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E5B810" w14:textId="0122A129" w:rsidR="00357662" w:rsidRDefault="00047E33" w:rsidP="00EC61E6">
      <w:pPr>
        <w:jc w:val="center"/>
        <w:rPr>
          <w:b/>
          <w:bCs/>
          <w:sz w:val="28"/>
          <w:szCs w:val="28"/>
          <w:u w:val="single"/>
        </w:rPr>
      </w:pPr>
      <w:r>
        <w:rPr>
          <w:b/>
          <w:bCs/>
          <w:sz w:val="28"/>
          <w:szCs w:val="28"/>
          <w:u w:val="single"/>
        </w:rPr>
        <w:t xml:space="preserve">Resumption of </w:t>
      </w:r>
      <w:r w:rsidR="00707F4B">
        <w:rPr>
          <w:b/>
          <w:bCs/>
          <w:sz w:val="28"/>
          <w:szCs w:val="28"/>
          <w:u w:val="single"/>
        </w:rPr>
        <w:t>Club Rally Days</w:t>
      </w:r>
      <w:r w:rsidR="00C65D22">
        <w:rPr>
          <w:b/>
          <w:bCs/>
          <w:sz w:val="28"/>
          <w:szCs w:val="28"/>
          <w:u w:val="single"/>
        </w:rPr>
        <w:t xml:space="preserve"> Phase 1</w:t>
      </w:r>
      <w:r w:rsidR="00357662" w:rsidRPr="006819C0">
        <w:rPr>
          <w:b/>
          <w:bCs/>
          <w:sz w:val="28"/>
          <w:szCs w:val="28"/>
          <w:u w:val="single"/>
        </w:rPr>
        <w:t>.</w:t>
      </w:r>
    </w:p>
    <w:p w14:paraId="048D949F" w14:textId="5B35D47E" w:rsidR="00491F43" w:rsidRPr="003A4FD5" w:rsidRDefault="00D57DD4" w:rsidP="00996593">
      <w:pPr>
        <w:jc w:val="both"/>
      </w:pPr>
      <w:r w:rsidRPr="003A4FD5">
        <w:t xml:space="preserve">PCA NSW have confirmed with the Acting Minister of Sport </w:t>
      </w:r>
      <w:r w:rsidR="009D7846" w:rsidRPr="003A4FD5">
        <w:t xml:space="preserve">and the Office of Sport that </w:t>
      </w:r>
      <w:r w:rsidR="007C7DFA" w:rsidRPr="003A4FD5">
        <w:t>the easing of restrictions as announced by the Premier on the 10</w:t>
      </w:r>
      <w:r w:rsidR="007C7DFA" w:rsidRPr="003A4FD5">
        <w:rPr>
          <w:vertAlign w:val="superscript"/>
        </w:rPr>
        <w:t>th</w:t>
      </w:r>
      <w:r w:rsidR="007C7DFA" w:rsidRPr="003A4FD5">
        <w:t xml:space="preserve"> May 2020 apply to sporting organisations for training purposes</w:t>
      </w:r>
      <w:r w:rsidR="00F8363B" w:rsidRPr="003A4FD5">
        <w:t xml:space="preserve"> only</w:t>
      </w:r>
      <w:r w:rsidR="0087248F" w:rsidRPr="003A4FD5">
        <w:t xml:space="preserve"> and therefore we can confirm that clubs and zones may return to sport for training activities only whilst following the NSW Public Health Orders</w:t>
      </w:r>
      <w:r w:rsidR="00F8363B" w:rsidRPr="003A4FD5">
        <w:t xml:space="preserve">. </w:t>
      </w:r>
    </w:p>
    <w:p w14:paraId="7BA1A8EE" w14:textId="0474C085" w:rsidR="003B092B" w:rsidRPr="003A4FD5" w:rsidRDefault="003B092B" w:rsidP="00877338">
      <w:pPr>
        <w:spacing w:after="0" w:line="240" w:lineRule="auto"/>
        <w:rPr>
          <w:rFonts w:eastAsia="Times New Roman" w:cstheme="minorHAnsi"/>
          <w:lang w:eastAsia="en-AU"/>
        </w:rPr>
      </w:pPr>
      <w:r w:rsidRPr="003A4FD5">
        <w:rPr>
          <w:rFonts w:eastAsia="Times New Roman" w:cstheme="minorHAnsi"/>
          <w:lang w:eastAsia="en-AU"/>
        </w:rPr>
        <w:t xml:space="preserve">PCA NSW </w:t>
      </w:r>
      <w:r w:rsidR="004C5E01" w:rsidRPr="003A4FD5">
        <w:rPr>
          <w:rFonts w:eastAsia="Times New Roman" w:cstheme="minorHAnsi"/>
          <w:lang w:eastAsia="en-AU"/>
        </w:rPr>
        <w:t>will continue to</w:t>
      </w:r>
      <w:r w:rsidRPr="003A4FD5">
        <w:rPr>
          <w:rFonts w:eastAsia="Times New Roman" w:cstheme="minorHAnsi"/>
          <w:lang w:eastAsia="en-AU"/>
        </w:rPr>
        <w:t xml:space="preserve"> collaborat</w:t>
      </w:r>
      <w:r w:rsidR="004C5E01" w:rsidRPr="003A4FD5">
        <w:rPr>
          <w:rFonts w:eastAsia="Times New Roman" w:cstheme="minorHAnsi"/>
          <w:lang w:eastAsia="en-AU"/>
        </w:rPr>
        <w:t>e</w:t>
      </w:r>
      <w:r w:rsidRPr="003A4FD5">
        <w:rPr>
          <w:rFonts w:eastAsia="Times New Roman" w:cstheme="minorHAnsi"/>
          <w:lang w:eastAsia="en-AU"/>
        </w:rPr>
        <w:t xml:space="preserve"> </w:t>
      </w:r>
      <w:r w:rsidR="00A6675F" w:rsidRPr="003A4FD5">
        <w:rPr>
          <w:rFonts w:cstheme="minorHAnsi"/>
          <w:color w:val="000000"/>
        </w:rPr>
        <w:t xml:space="preserve">and strongly supports the work being done by the NSW Office of Sport during this time. Any </w:t>
      </w:r>
      <w:r w:rsidR="004C5E01" w:rsidRPr="003A4FD5">
        <w:rPr>
          <w:rFonts w:cstheme="minorHAnsi"/>
          <w:color w:val="000000"/>
        </w:rPr>
        <w:t xml:space="preserve">further </w:t>
      </w:r>
      <w:r w:rsidR="00A6675F" w:rsidRPr="003A4FD5">
        <w:rPr>
          <w:rFonts w:cstheme="minorHAnsi"/>
          <w:color w:val="000000"/>
        </w:rPr>
        <w:t xml:space="preserve">return to sport plan must be aligned to advice from health officials. We recognise that having the most active cases in the country our return to sport may not be as fast as other states. However, be assured that </w:t>
      </w:r>
      <w:r w:rsidR="00255EAF" w:rsidRPr="003A4FD5">
        <w:rPr>
          <w:rFonts w:cstheme="minorHAnsi"/>
          <w:color w:val="000000"/>
        </w:rPr>
        <w:t>PCA</w:t>
      </w:r>
      <w:r w:rsidR="00A6675F" w:rsidRPr="003A4FD5">
        <w:rPr>
          <w:rFonts w:cstheme="minorHAnsi"/>
          <w:color w:val="000000"/>
        </w:rPr>
        <w:t xml:space="preserve"> NSW and the Office of Sport are working to </w:t>
      </w:r>
      <w:r w:rsidR="0016062F" w:rsidRPr="003A4FD5">
        <w:rPr>
          <w:rFonts w:cstheme="minorHAnsi"/>
          <w:color w:val="000000"/>
        </w:rPr>
        <w:t>finalise a time</w:t>
      </w:r>
      <w:r w:rsidR="003A4FD5" w:rsidRPr="003A4FD5">
        <w:rPr>
          <w:rFonts w:cstheme="minorHAnsi"/>
          <w:color w:val="000000"/>
        </w:rPr>
        <w:t xml:space="preserve"> </w:t>
      </w:r>
      <w:r w:rsidR="0016062F" w:rsidRPr="003A4FD5">
        <w:rPr>
          <w:rFonts w:cstheme="minorHAnsi"/>
          <w:color w:val="000000"/>
        </w:rPr>
        <w:t>frames for each phase of return to sport and will keep members update</w:t>
      </w:r>
      <w:r w:rsidR="00A2715D" w:rsidRPr="003A4FD5">
        <w:rPr>
          <w:rFonts w:cstheme="minorHAnsi"/>
          <w:color w:val="000000"/>
        </w:rPr>
        <w:t xml:space="preserve">d accordingly. </w:t>
      </w:r>
    </w:p>
    <w:p w14:paraId="5434381F" w14:textId="77777777" w:rsidR="00347EA8" w:rsidRPr="003A4FD5" w:rsidRDefault="00347EA8" w:rsidP="00347EA8">
      <w:pPr>
        <w:spacing w:after="0" w:line="240" w:lineRule="auto"/>
        <w:rPr>
          <w:rFonts w:cstheme="minorHAnsi"/>
        </w:rPr>
      </w:pPr>
    </w:p>
    <w:p w14:paraId="28DF8267" w14:textId="018B331B" w:rsidR="00347EA8" w:rsidRPr="003A4FD5" w:rsidRDefault="00347EA8" w:rsidP="00347EA8">
      <w:pPr>
        <w:spacing w:after="0" w:line="240" w:lineRule="auto"/>
        <w:rPr>
          <w:rFonts w:cstheme="minorHAnsi"/>
        </w:rPr>
      </w:pPr>
      <w:r w:rsidRPr="003A4FD5">
        <w:rPr>
          <w:rFonts w:cstheme="minorHAnsi"/>
        </w:rPr>
        <w:t>Members are reminded that the insurance brokers have extended Personal Accident coverage during restrictions as below:</w:t>
      </w:r>
    </w:p>
    <w:p w14:paraId="3D03EB2B" w14:textId="77777777" w:rsidR="00347EA8" w:rsidRPr="003A4FD5" w:rsidRDefault="00347EA8" w:rsidP="00347EA8">
      <w:pPr>
        <w:autoSpaceDE w:val="0"/>
        <w:autoSpaceDN w:val="0"/>
        <w:spacing w:after="0" w:line="240" w:lineRule="auto"/>
        <w:rPr>
          <w:rFonts w:cstheme="minorHAnsi"/>
          <w:i/>
          <w:iCs/>
          <w:lang w:eastAsia="en-AU"/>
        </w:rPr>
      </w:pPr>
      <w:r w:rsidRPr="003A4FD5">
        <w:rPr>
          <w:rFonts w:cstheme="minorHAnsi"/>
          <w:i/>
          <w:iCs/>
          <w:lang w:eastAsia="en-AU"/>
        </w:rPr>
        <w:t>It is hereby declared and agreed with effect from 31 March 2020 to 31 December 2020 the following amendments are noted:</w:t>
      </w:r>
    </w:p>
    <w:p w14:paraId="71C96C09" w14:textId="77777777" w:rsidR="00347EA8" w:rsidRPr="003A4FD5" w:rsidRDefault="00347EA8" w:rsidP="00347EA8">
      <w:pPr>
        <w:autoSpaceDE w:val="0"/>
        <w:autoSpaceDN w:val="0"/>
        <w:spacing w:after="0" w:line="240" w:lineRule="auto"/>
        <w:rPr>
          <w:rFonts w:cstheme="minorHAnsi"/>
          <w:i/>
          <w:iCs/>
          <w:lang w:eastAsia="en-AU"/>
        </w:rPr>
      </w:pPr>
      <w:r w:rsidRPr="003A4FD5">
        <w:rPr>
          <w:rFonts w:cstheme="minorHAnsi"/>
          <w:i/>
          <w:iCs/>
          <w:lang w:eastAsia="en-AU"/>
        </w:rPr>
        <w:t xml:space="preserve">Due to restrictions imposed in respect of the COVID-19 crisis, the </w:t>
      </w:r>
      <w:r w:rsidRPr="003A4FD5">
        <w:rPr>
          <w:rFonts w:cstheme="minorHAnsi"/>
          <w:b/>
          <w:bCs/>
          <w:i/>
          <w:iCs/>
          <w:lang w:eastAsia="en-AU"/>
        </w:rPr>
        <w:t xml:space="preserve">operative time </w:t>
      </w:r>
      <w:r w:rsidRPr="003A4FD5">
        <w:rPr>
          <w:rFonts w:cstheme="minorHAnsi"/>
          <w:i/>
          <w:iCs/>
          <w:lang w:eastAsia="en-AU"/>
        </w:rPr>
        <w:t>in respect of Pony Club Riding Members is amended to read as follows:</w:t>
      </w:r>
    </w:p>
    <w:p w14:paraId="4E2F8B2A" w14:textId="77777777" w:rsidR="00A2715D" w:rsidRPr="003A4FD5" w:rsidRDefault="00A2715D" w:rsidP="00347EA8">
      <w:pPr>
        <w:autoSpaceDE w:val="0"/>
        <w:autoSpaceDN w:val="0"/>
        <w:spacing w:after="0" w:line="240" w:lineRule="auto"/>
        <w:rPr>
          <w:rFonts w:cstheme="minorHAnsi"/>
          <w:b/>
          <w:bCs/>
          <w:i/>
          <w:iCs/>
          <w:lang w:eastAsia="en-AU"/>
        </w:rPr>
      </w:pPr>
    </w:p>
    <w:p w14:paraId="2C624343" w14:textId="5A4CC507" w:rsidR="00347EA8" w:rsidRPr="003A4FD5" w:rsidRDefault="00347EA8" w:rsidP="00347EA8">
      <w:pPr>
        <w:autoSpaceDE w:val="0"/>
        <w:autoSpaceDN w:val="0"/>
        <w:spacing w:after="0" w:line="240" w:lineRule="auto"/>
        <w:rPr>
          <w:rFonts w:cstheme="minorHAnsi"/>
          <w:b/>
          <w:bCs/>
          <w:i/>
          <w:iCs/>
          <w:lang w:eastAsia="en-AU"/>
        </w:rPr>
      </w:pPr>
      <w:r w:rsidRPr="003A4FD5">
        <w:rPr>
          <w:rFonts w:cstheme="minorHAnsi"/>
          <w:b/>
          <w:bCs/>
          <w:i/>
          <w:iCs/>
          <w:lang w:eastAsia="en-AU"/>
        </w:rPr>
        <w:t>Pony Club Riding Members</w:t>
      </w:r>
    </w:p>
    <w:p w14:paraId="50BB351C" w14:textId="77777777" w:rsidR="00347EA8" w:rsidRPr="003A4FD5" w:rsidRDefault="00347EA8" w:rsidP="00347EA8">
      <w:pPr>
        <w:autoSpaceDE w:val="0"/>
        <w:autoSpaceDN w:val="0"/>
        <w:spacing w:after="0" w:line="240" w:lineRule="auto"/>
        <w:rPr>
          <w:rFonts w:cstheme="minorHAnsi"/>
          <w:i/>
          <w:iCs/>
          <w:lang w:eastAsia="en-AU"/>
        </w:rPr>
      </w:pPr>
      <w:r w:rsidRPr="003A4FD5">
        <w:rPr>
          <w:rFonts w:cstheme="minorHAnsi"/>
          <w:i/>
          <w:iCs/>
          <w:lang w:eastAsia="en-AU"/>
        </w:rPr>
        <w:t>(excluding Open Competition Riders and Day Members)</w:t>
      </w:r>
    </w:p>
    <w:p w14:paraId="38F14FDC" w14:textId="77777777" w:rsidR="00347EA8" w:rsidRPr="003A4FD5" w:rsidRDefault="00347EA8" w:rsidP="00347EA8">
      <w:pPr>
        <w:autoSpaceDE w:val="0"/>
        <w:autoSpaceDN w:val="0"/>
        <w:spacing w:after="0" w:line="240" w:lineRule="auto"/>
        <w:rPr>
          <w:rFonts w:cstheme="minorHAnsi"/>
          <w:i/>
          <w:iCs/>
          <w:lang w:eastAsia="en-AU"/>
        </w:rPr>
      </w:pPr>
      <w:r w:rsidRPr="003A4FD5">
        <w:rPr>
          <w:rFonts w:cstheme="minorHAnsi"/>
          <w:i/>
          <w:iCs/>
          <w:lang w:eastAsia="en-AU"/>
        </w:rPr>
        <w:t xml:space="preserve">24 hours a day 7 days a week in respect of all hazards which a member is exposed to whilst a </w:t>
      </w:r>
      <w:r w:rsidRPr="003A4FD5">
        <w:rPr>
          <w:rFonts w:cstheme="minorHAnsi"/>
          <w:b/>
          <w:bCs/>
          <w:i/>
          <w:iCs/>
          <w:lang w:eastAsia="en-AU"/>
        </w:rPr>
        <w:t xml:space="preserve">member </w:t>
      </w:r>
      <w:r w:rsidRPr="003A4FD5">
        <w:rPr>
          <w:rFonts w:cstheme="minorHAnsi"/>
          <w:i/>
          <w:iCs/>
          <w:lang w:eastAsia="en-AU"/>
        </w:rPr>
        <w:t xml:space="preserve">is engaged in non-income earning activities involving riding, caring for or handling horses or ponies, and travel to and from  events, which are run by the </w:t>
      </w:r>
      <w:r w:rsidRPr="003A4FD5">
        <w:rPr>
          <w:rFonts w:cstheme="minorHAnsi"/>
          <w:b/>
          <w:bCs/>
          <w:i/>
          <w:iCs/>
          <w:lang w:eastAsia="en-AU"/>
        </w:rPr>
        <w:t>insured</w:t>
      </w:r>
      <w:r w:rsidRPr="003A4FD5">
        <w:rPr>
          <w:rFonts w:cstheme="minorHAnsi"/>
          <w:i/>
          <w:iCs/>
          <w:lang w:eastAsia="en-AU"/>
        </w:rPr>
        <w:t>.</w:t>
      </w:r>
    </w:p>
    <w:p w14:paraId="1C9178DA" w14:textId="77777777" w:rsidR="00347EA8" w:rsidRPr="003A4FD5" w:rsidRDefault="00347EA8" w:rsidP="00347EA8">
      <w:pPr>
        <w:autoSpaceDE w:val="0"/>
        <w:autoSpaceDN w:val="0"/>
        <w:spacing w:after="0" w:line="240" w:lineRule="auto"/>
        <w:rPr>
          <w:rFonts w:cstheme="minorHAnsi"/>
          <w:i/>
          <w:iCs/>
          <w:lang w:eastAsia="en-AU"/>
        </w:rPr>
      </w:pPr>
    </w:p>
    <w:p w14:paraId="13D5F314" w14:textId="77777777" w:rsidR="00347EA8" w:rsidRPr="003A4FD5" w:rsidRDefault="00347EA8" w:rsidP="003A4FD5">
      <w:pPr>
        <w:autoSpaceDE w:val="0"/>
        <w:autoSpaceDN w:val="0"/>
        <w:spacing w:after="0" w:line="240" w:lineRule="auto"/>
        <w:rPr>
          <w:rFonts w:cstheme="minorHAnsi"/>
          <w:i/>
          <w:iCs/>
          <w:color w:val="1F497D"/>
        </w:rPr>
      </w:pPr>
      <w:r w:rsidRPr="003A4FD5">
        <w:rPr>
          <w:rFonts w:cstheme="minorHAnsi"/>
          <w:i/>
          <w:iCs/>
          <w:lang w:eastAsia="en-AU"/>
        </w:rPr>
        <w:t xml:space="preserve">This amendment will remain in force until such time as State and Federal government restrictions in respect of gatherings of multiple persons are lifted, at which time the </w:t>
      </w:r>
      <w:r w:rsidRPr="003A4FD5">
        <w:rPr>
          <w:rFonts w:cstheme="minorHAnsi"/>
          <w:b/>
          <w:bCs/>
          <w:i/>
          <w:iCs/>
          <w:lang w:eastAsia="en-AU"/>
        </w:rPr>
        <w:t xml:space="preserve">operative time </w:t>
      </w:r>
      <w:r w:rsidRPr="003A4FD5">
        <w:rPr>
          <w:rFonts w:cstheme="minorHAnsi"/>
          <w:i/>
          <w:iCs/>
          <w:lang w:eastAsia="en-AU"/>
        </w:rPr>
        <w:t>will revert to that in place prior to this Endorsement</w:t>
      </w:r>
      <w:r w:rsidRPr="003A4FD5">
        <w:rPr>
          <w:rFonts w:cstheme="minorHAnsi"/>
          <w:i/>
          <w:iCs/>
          <w:color w:val="1F497D"/>
        </w:rPr>
        <w:t>.</w:t>
      </w:r>
    </w:p>
    <w:p w14:paraId="37A5115B" w14:textId="77777777" w:rsidR="003A4FD5" w:rsidRDefault="003A4FD5" w:rsidP="003A4FD5">
      <w:pPr>
        <w:spacing w:after="0" w:line="240" w:lineRule="auto"/>
        <w:jc w:val="both"/>
      </w:pPr>
    </w:p>
    <w:p w14:paraId="212B24A0" w14:textId="1D3FE79C" w:rsidR="000B5660" w:rsidRPr="003A4FD5" w:rsidRDefault="000B5660" w:rsidP="003A4FD5">
      <w:pPr>
        <w:spacing w:after="0" w:line="240" w:lineRule="auto"/>
        <w:jc w:val="both"/>
      </w:pPr>
      <w:r w:rsidRPr="003A4FD5">
        <w:t>Members are reminded that they must comply with PCA NSW</w:t>
      </w:r>
      <w:r w:rsidR="00AA7A60" w:rsidRPr="003A4FD5">
        <w:t xml:space="preserve">, NSW Health Guidelines, NSW Public Health Orders, complete </w:t>
      </w:r>
      <w:r w:rsidR="008E2D9D" w:rsidRPr="003A4FD5">
        <w:t xml:space="preserve">COVID-19 declaration forms and follow all directions from PCA NSW officials at all levels in order to ensure that </w:t>
      </w:r>
      <w:r w:rsidR="003A4FD5" w:rsidRPr="003A4FD5">
        <w:t xml:space="preserve">might compromise a members position in the event of a claim. </w:t>
      </w:r>
    </w:p>
    <w:p w14:paraId="336C818A" w14:textId="77777777" w:rsidR="003A4FD5" w:rsidRDefault="003A4FD5" w:rsidP="00996593">
      <w:pPr>
        <w:jc w:val="both"/>
      </w:pPr>
    </w:p>
    <w:p w14:paraId="6598B1FF" w14:textId="322E262E" w:rsidR="00F06ECB" w:rsidRPr="003A4FD5" w:rsidRDefault="0040013E" w:rsidP="00996593">
      <w:pPr>
        <w:jc w:val="both"/>
        <w:rPr>
          <w:sz w:val="24"/>
          <w:szCs w:val="24"/>
        </w:rPr>
      </w:pPr>
      <w:r w:rsidRPr="003A4FD5">
        <w:rPr>
          <w:sz w:val="24"/>
          <w:szCs w:val="24"/>
        </w:rPr>
        <w:t xml:space="preserve">PCA NSW are very mindful that we do not want our sport and any club or area to become the next COVID-19 cluster </w:t>
      </w:r>
      <w:r w:rsidR="00892562">
        <w:rPr>
          <w:sz w:val="24"/>
          <w:szCs w:val="24"/>
        </w:rPr>
        <w:t xml:space="preserve">and want to ensure the health and well-being of all our members. </w:t>
      </w:r>
      <w:r w:rsidR="005977D5" w:rsidRPr="003A4FD5">
        <w:rPr>
          <w:sz w:val="24"/>
          <w:szCs w:val="24"/>
        </w:rPr>
        <w:t xml:space="preserve">PCA NSW recommends the following phased resumption of sport </w:t>
      </w:r>
      <w:r w:rsidR="00C34C39" w:rsidRPr="003A4FD5">
        <w:rPr>
          <w:sz w:val="24"/>
          <w:szCs w:val="24"/>
        </w:rPr>
        <w:t xml:space="preserve">to commence on the </w:t>
      </w:r>
      <w:r w:rsidR="00BE5B36" w:rsidRPr="003A4FD5">
        <w:rPr>
          <w:sz w:val="24"/>
          <w:szCs w:val="24"/>
        </w:rPr>
        <w:t>22</w:t>
      </w:r>
      <w:r w:rsidR="00BE5B36" w:rsidRPr="003A4FD5">
        <w:rPr>
          <w:sz w:val="24"/>
          <w:szCs w:val="24"/>
          <w:vertAlign w:val="superscript"/>
        </w:rPr>
        <w:t>nd</w:t>
      </w:r>
      <w:r w:rsidR="00BE5B36" w:rsidRPr="003A4FD5">
        <w:rPr>
          <w:sz w:val="24"/>
          <w:szCs w:val="24"/>
        </w:rPr>
        <w:t xml:space="preserve"> </w:t>
      </w:r>
      <w:r w:rsidR="00C34C39" w:rsidRPr="003A4FD5">
        <w:rPr>
          <w:sz w:val="24"/>
          <w:szCs w:val="24"/>
        </w:rPr>
        <w:t>May 2020.</w:t>
      </w:r>
    </w:p>
    <w:p w14:paraId="0F66AFD9" w14:textId="22089B4C" w:rsidR="00541661" w:rsidRDefault="00534E42" w:rsidP="002C124C">
      <w:pPr>
        <w:jc w:val="center"/>
        <w:rPr>
          <w:b/>
          <w:bCs/>
          <w:sz w:val="24"/>
          <w:szCs w:val="24"/>
          <w:u w:val="single"/>
        </w:rPr>
      </w:pPr>
      <w:r w:rsidRPr="00534E42">
        <w:rPr>
          <w:b/>
          <w:bCs/>
          <w:noProof/>
          <w:sz w:val="24"/>
          <w:szCs w:val="24"/>
          <w:u w:val="single"/>
        </w:rPr>
        <w:lastRenderedPageBreak/>
        <w:drawing>
          <wp:anchor distT="0" distB="0" distL="114300" distR="114300" simplePos="0" relativeHeight="251660288" behindDoc="0" locked="0" layoutInCell="1" allowOverlap="1" wp14:anchorId="73715D9F" wp14:editId="289E7DC8">
            <wp:simplePos x="0" y="0"/>
            <wp:positionH relativeFrom="column">
              <wp:posOffset>632460</wp:posOffset>
            </wp:positionH>
            <wp:positionV relativeFrom="paragraph">
              <wp:posOffset>219710</wp:posOffset>
            </wp:positionV>
            <wp:extent cx="1954089" cy="1784857"/>
            <wp:effectExtent l="0" t="0" r="8255" b="6350"/>
            <wp:wrapNone/>
            <wp:docPr id="5" name="Picture 4" descr="A person riding a horse in a field&#10;&#10;Description automatically generated">
              <a:extLst xmlns:a="http://schemas.openxmlformats.org/drawingml/2006/main">
                <a:ext uri="{FF2B5EF4-FFF2-40B4-BE49-F238E27FC236}">
                  <a16:creationId xmlns:a16="http://schemas.microsoft.com/office/drawing/2014/main" id="{CEF55EE8-4CD5-4619-AD37-B8C7450457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riding a horse in a field&#10;&#10;Description automatically generated">
                      <a:extLst>
                        <a:ext uri="{FF2B5EF4-FFF2-40B4-BE49-F238E27FC236}">
                          <a16:creationId xmlns:a16="http://schemas.microsoft.com/office/drawing/2014/main" id="{CEF55EE8-4CD5-4619-AD37-B8C7450457E9}"/>
                        </a:ext>
                      </a:extLst>
                    </pic:cNvPr>
                    <pic:cNvPicPr>
                      <a:picLocks noChangeAspect="1"/>
                    </pic:cNvPicPr>
                  </pic:nvPicPr>
                  <pic:blipFill>
                    <a:blip r:embed="rId8"/>
                    <a:stretch>
                      <a:fillRect/>
                    </a:stretch>
                  </pic:blipFill>
                  <pic:spPr>
                    <a:xfrm>
                      <a:off x="0" y="0"/>
                      <a:ext cx="1954089" cy="1784857"/>
                    </a:xfrm>
                    <a:prstGeom prst="rect">
                      <a:avLst/>
                    </a:prstGeom>
                  </pic:spPr>
                </pic:pic>
              </a:graphicData>
            </a:graphic>
          </wp:anchor>
        </w:drawing>
      </w:r>
      <w:r w:rsidRPr="00534E42">
        <w:rPr>
          <w:b/>
          <w:bCs/>
          <w:noProof/>
          <w:sz w:val="24"/>
          <w:szCs w:val="24"/>
          <w:u w:val="single"/>
        </w:rPr>
        <w:drawing>
          <wp:anchor distT="0" distB="0" distL="114300" distR="114300" simplePos="0" relativeHeight="251662336" behindDoc="0" locked="0" layoutInCell="1" allowOverlap="1" wp14:anchorId="6BB270AC" wp14:editId="53C8943A">
            <wp:simplePos x="0" y="0"/>
            <wp:positionH relativeFrom="column">
              <wp:posOffset>5934076</wp:posOffset>
            </wp:positionH>
            <wp:positionV relativeFrom="paragraph">
              <wp:posOffset>224790</wp:posOffset>
            </wp:positionV>
            <wp:extent cx="2601789" cy="1734103"/>
            <wp:effectExtent l="0" t="0" r="8255" b="0"/>
            <wp:wrapNone/>
            <wp:docPr id="12" name="Picture 11" descr="A group of people standing next to a horse&#10;&#10;Description automatically generated">
              <a:extLst xmlns:a="http://schemas.openxmlformats.org/drawingml/2006/main">
                <a:ext uri="{FF2B5EF4-FFF2-40B4-BE49-F238E27FC236}">
                  <a16:creationId xmlns:a16="http://schemas.microsoft.com/office/drawing/2014/main" id="{DAF97B55-729D-4630-B696-8FFCEBD7C0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group of people standing next to a horse&#10;&#10;Description automatically generated">
                      <a:extLst>
                        <a:ext uri="{FF2B5EF4-FFF2-40B4-BE49-F238E27FC236}">
                          <a16:creationId xmlns:a16="http://schemas.microsoft.com/office/drawing/2014/main" id="{DAF97B55-729D-4630-B696-8FFCEBD7C0BF}"/>
                        </a:ext>
                      </a:extLst>
                    </pic:cNvPr>
                    <pic:cNvPicPr>
                      <a:picLocks noChangeAspect="1"/>
                    </pic:cNvPicPr>
                  </pic:nvPicPr>
                  <pic:blipFill>
                    <a:blip r:embed="rId9"/>
                    <a:stretch>
                      <a:fillRect/>
                    </a:stretch>
                  </pic:blipFill>
                  <pic:spPr>
                    <a:xfrm>
                      <a:off x="0" y="0"/>
                      <a:ext cx="2601789" cy="1734103"/>
                    </a:xfrm>
                    <a:prstGeom prst="rect">
                      <a:avLst/>
                    </a:prstGeom>
                  </pic:spPr>
                </pic:pic>
              </a:graphicData>
            </a:graphic>
          </wp:anchor>
        </w:drawing>
      </w:r>
      <w:r w:rsidRPr="00534E42">
        <w:rPr>
          <w:b/>
          <w:bCs/>
          <w:noProof/>
          <w:sz w:val="24"/>
          <w:szCs w:val="24"/>
          <w:u w:val="single"/>
        </w:rPr>
        <w:drawing>
          <wp:anchor distT="0" distB="0" distL="114300" distR="114300" simplePos="0" relativeHeight="251661312" behindDoc="0" locked="0" layoutInCell="1" allowOverlap="1" wp14:anchorId="2425A8CB" wp14:editId="2C2785EF">
            <wp:simplePos x="0" y="0"/>
            <wp:positionH relativeFrom="column">
              <wp:posOffset>3032125</wp:posOffset>
            </wp:positionH>
            <wp:positionV relativeFrom="paragraph">
              <wp:posOffset>280670</wp:posOffset>
            </wp:positionV>
            <wp:extent cx="2497559" cy="1784857"/>
            <wp:effectExtent l="0" t="0" r="0" b="6350"/>
            <wp:wrapNone/>
            <wp:docPr id="10" name="Picture 9" descr="A group of people riding on the back of a horse&#10;&#10;Description automatically generated">
              <a:extLst xmlns:a="http://schemas.openxmlformats.org/drawingml/2006/main">
                <a:ext uri="{FF2B5EF4-FFF2-40B4-BE49-F238E27FC236}">
                  <a16:creationId xmlns:a16="http://schemas.microsoft.com/office/drawing/2014/main" id="{EB7E2924-827F-49C7-8A24-33B817037A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group of people riding on the back of a horse&#10;&#10;Description automatically generated">
                      <a:extLst>
                        <a:ext uri="{FF2B5EF4-FFF2-40B4-BE49-F238E27FC236}">
                          <a16:creationId xmlns:a16="http://schemas.microsoft.com/office/drawing/2014/main" id="{EB7E2924-827F-49C7-8A24-33B817037A6C}"/>
                        </a:ext>
                      </a:extLst>
                    </pic:cNvPr>
                    <pic:cNvPicPr>
                      <a:picLocks noChangeAspect="1"/>
                    </pic:cNvPicPr>
                  </pic:nvPicPr>
                  <pic:blipFill>
                    <a:blip r:embed="rId10"/>
                    <a:stretch>
                      <a:fillRect/>
                    </a:stretch>
                  </pic:blipFill>
                  <pic:spPr>
                    <a:xfrm>
                      <a:off x="0" y="0"/>
                      <a:ext cx="2497559" cy="1784857"/>
                    </a:xfrm>
                    <a:prstGeom prst="rect">
                      <a:avLst/>
                    </a:prstGeom>
                  </pic:spPr>
                </pic:pic>
              </a:graphicData>
            </a:graphic>
          </wp:anchor>
        </w:drawing>
      </w:r>
      <w:r w:rsidRPr="00534E42">
        <w:rPr>
          <w:b/>
          <w:bCs/>
          <w:noProof/>
          <w:sz w:val="24"/>
          <w:szCs w:val="24"/>
          <w:u w:val="single"/>
        </w:rPr>
        <w:drawing>
          <wp:inline distT="0" distB="0" distL="0" distR="0" wp14:anchorId="5BF6CF90" wp14:editId="23D7B348">
            <wp:extent cx="8519160" cy="6728460"/>
            <wp:effectExtent l="0" t="0" r="15240" b="0"/>
            <wp:docPr id="6" name="Diagram 6">
              <a:extLst xmlns:a="http://schemas.openxmlformats.org/drawingml/2006/main">
                <a:ext uri="{FF2B5EF4-FFF2-40B4-BE49-F238E27FC236}">
                  <a16:creationId xmlns:a16="http://schemas.microsoft.com/office/drawing/2014/main" id="{F7ADA691-4EBD-42DC-87CC-2161D37DD1B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25B7F80" w14:textId="291A6E40" w:rsidR="00357662" w:rsidRPr="002C124C" w:rsidRDefault="00333BFD" w:rsidP="002C124C">
      <w:pPr>
        <w:jc w:val="center"/>
        <w:rPr>
          <w:b/>
          <w:bCs/>
          <w:sz w:val="24"/>
          <w:szCs w:val="24"/>
          <w:u w:val="single"/>
        </w:rPr>
      </w:pPr>
      <w:r>
        <w:rPr>
          <w:b/>
          <w:bCs/>
          <w:sz w:val="24"/>
          <w:szCs w:val="24"/>
          <w:u w:val="single"/>
        </w:rPr>
        <w:lastRenderedPageBreak/>
        <w:t>Club Rally Days</w:t>
      </w:r>
      <w:r w:rsidR="00F933EF">
        <w:rPr>
          <w:b/>
          <w:bCs/>
          <w:sz w:val="24"/>
          <w:szCs w:val="24"/>
          <w:u w:val="single"/>
        </w:rPr>
        <w:t xml:space="preserve"> Phase 1</w:t>
      </w:r>
      <w:r w:rsidR="00B84AD2">
        <w:rPr>
          <w:b/>
          <w:bCs/>
          <w:sz w:val="24"/>
          <w:szCs w:val="24"/>
          <w:u w:val="single"/>
        </w:rPr>
        <w:t xml:space="preserve"> commencing </w:t>
      </w:r>
      <w:r w:rsidR="00BE5B36">
        <w:rPr>
          <w:b/>
          <w:bCs/>
          <w:sz w:val="24"/>
          <w:szCs w:val="24"/>
          <w:u w:val="single"/>
        </w:rPr>
        <w:t>22</w:t>
      </w:r>
      <w:r w:rsidR="00B84AD2">
        <w:rPr>
          <w:b/>
          <w:bCs/>
          <w:sz w:val="24"/>
          <w:szCs w:val="24"/>
          <w:u w:val="single"/>
        </w:rPr>
        <w:t xml:space="preserve"> May 2020</w:t>
      </w:r>
      <w:r w:rsidR="00357662" w:rsidRPr="002C124C">
        <w:rPr>
          <w:b/>
          <w:bCs/>
          <w:sz w:val="24"/>
          <w:szCs w:val="24"/>
          <w:u w:val="singl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1277"/>
        <w:gridCol w:w="6740"/>
        <w:gridCol w:w="3265"/>
      </w:tblGrid>
      <w:tr w:rsidR="00197E79" w:rsidRPr="005A3E92" w14:paraId="5E93DB5E" w14:textId="77777777" w:rsidTr="003576DC">
        <w:trPr>
          <w:cantSplit/>
          <w:tblHeader/>
        </w:trPr>
        <w:tc>
          <w:tcPr>
            <w:tcW w:w="1749" w:type="pct"/>
            <w:gridSpan w:val="2"/>
            <w:tcBorders>
              <w:top w:val="single" w:sz="4" w:space="0" w:color="FFFFFF" w:themeColor="background1"/>
              <w:left w:val="single" w:sz="4" w:space="0" w:color="auto"/>
              <w:bottom w:val="single" w:sz="4" w:space="0" w:color="auto"/>
              <w:right w:val="single" w:sz="4" w:space="0" w:color="FFFFFF" w:themeColor="background1"/>
            </w:tcBorders>
            <w:shd w:val="clear" w:color="auto" w:fill="000000" w:themeFill="text1"/>
            <w:hideMark/>
          </w:tcPr>
          <w:p w14:paraId="46D4018A" w14:textId="1EB6696F" w:rsidR="00197E79" w:rsidRPr="005A3E92" w:rsidRDefault="00197E79" w:rsidP="0040120F">
            <w:pPr>
              <w:spacing w:before="40" w:after="40" w:line="240" w:lineRule="exact"/>
              <w:rPr>
                <w:rFonts w:cstheme="minorHAnsi"/>
                <w:b/>
                <w:color w:val="FFFFFF" w:themeColor="background1"/>
              </w:rPr>
            </w:pPr>
            <w:r w:rsidRPr="005A3E92">
              <w:rPr>
                <w:rFonts w:cstheme="minorHAnsi"/>
                <w:b/>
                <w:color w:val="FFFFFF" w:themeColor="background1"/>
              </w:rPr>
              <w:t xml:space="preserve">Date of Event: </w:t>
            </w:r>
            <w:r w:rsidR="00AE2DFE">
              <w:rPr>
                <w:rFonts w:cstheme="minorHAnsi"/>
                <w:b/>
                <w:color w:val="FFFFFF" w:themeColor="background1"/>
              </w:rPr>
              <w:t xml:space="preserve"> 14</w:t>
            </w:r>
            <w:r w:rsidR="00AE2DFE" w:rsidRPr="00AE2DFE">
              <w:rPr>
                <w:rFonts w:cstheme="minorHAnsi"/>
                <w:b/>
                <w:color w:val="FFFFFF" w:themeColor="background1"/>
                <w:vertAlign w:val="superscript"/>
              </w:rPr>
              <w:t>th</w:t>
            </w:r>
            <w:r w:rsidR="00AE2DFE">
              <w:rPr>
                <w:rFonts w:cstheme="minorHAnsi"/>
                <w:b/>
                <w:color w:val="FFFFFF" w:themeColor="background1"/>
              </w:rPr>
              <w:t xml:space="preserve"> June 2020</w:t>
            </w:r>
          </w:p>
        </w:tc>
        <w:tc>
          <w:tcPr>
            <w:tcW w:w="219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hideMark/>
          </w:tcPr>
          <w:p w14:paraId="60606E46" w14:textId="0F56AD45" w:rsidR="00197E79" w:rsidRDefault="00197E79" w:rsidP="0040120F">
            <w:pPr>
              <w:spacing w:before="40" w:after="40" w:line="240" w:lineRule="exact"/>
              <w:rPr>
                <w:rFonts w:cstheme="minorHAnsi"/>
                <w:b/>
                <w:color w:val="FFFFFF" w:themeColor="background1"/>
              </w:rPr>
            </w:pPr>
            <w:r w:rsidRPr="005A3E92">
              <w:rPr>
                <w:rFonts w:cstheme="minorHAnsi"/>
                <w:b/>
                <w:color w:val="FFFFFF" w:themeColor="background1"/>
              </w:rPr>
              <w:t>Risk Management Team</w:t>
            </w:r>
            <w:r w:rsidR="003576DC">
              <w:rPr>
                <w:rFonts w:cstheme="minorHAnsi"/>
                <w:b/>
                <w:color w:val="FFFFFF" w:themeColor="background1"/>
              </w:rPr>
              <w:t xml:space="preserve"> for </w:t>
            </w:r>
            <w:r w:rsidR="00AE2DFE">
              <w:rPr>
                <w:rFonts w:cstheme="minorHAnsi"/>
                <w:b/>
                <w:color w:val="FFFFFF" w:themeColor="background1"/>
              </w:rPr>
              <w:t>Murrumbateman</w:t>
            </w:r>
            <w:r w:rsidR="00664742">
              <w:rPr>
                <w:rFonts w:cstheme="minorHAnsi"/>
                <w:b/>
                <w:color w:val="FFFFFF" w:themeColor="background1"/>
              </w:rPr>
              <w:t xml:space="preserve"> Pony Club</w:t>
            </w:r>
            <w:r w:rsidR="003576DC">
              <w:rPr>
                <w:rFonts w:cstheme="minorHAnsi"/>
                <w:b/>
                <w:color w:val="FFFFFF" w:themeColor="background1"/>
              </w:rPr>
              <w:t xml:space="preserve"> is made up of the following members:</w:t>
            </w:r>
          </w:p>
          <w:p w14:paraId="51759278" w14:textId="77777777" w:rsidR="006F1B81" w:rsidRDefault="006F1B81" w:rsidP="0040120F">
            <w:pPr>
              <w:spacing w:before="40" w:after="40" w:line="240" w:lineRule="exact"/>
              <w:rPr>
                <w:rFonts w:cstheme="minorHAnsi"/>
                <w:b/>
                <w:color w:val="FFFFFF" w:themeColor="background1"/>
              </w:rPr>
            </w:pPr>
            <w:r>
              <w:rPr>
                <w:rFonts w:cstheme="minorHAnsi"/>
                <w:b/>
                <w:color w:val="FFFFFF" w:themeColor="background1"/>
              </w:rPr>
              <w:t>Rally Day Team – Shona Davis, Gayle Herbert, Ingrid Venables</w:t>
            </w:r>
          </w:p>
          <w:p w14:paraId="1309F483" w14:textId="239F8FC4" w:rsidR="006F1B81" w:rsidRDefault="003576DC" w:rsidP="0040120F">
            <w:pPr>
              <w:spacing w:before="40" w:after="40" w:line="240" w:lineRule="exact"/>
              <w:rPr>
                <w:rFonts w:cstheme="minorHAnsi"/>
                <w:b/>
                <w:color w:val="FFFFFF" w:themeColor="background1"/>
              </w:rPr>
            </w:pPr>
            <w:r>
              <w:rPr>
                <w:rFonts w:cstheme="minorHAnsi"/>
                <w:b/>
                <w:color w:val="FFFFFF" w:themeColor="background1"/>
              </w:rPr>
              <w:t>Club Senior Instructor – Shauna Haipola for Heather Coutts</w:t>
            </w:r>
          </w:p>
          <w:p w14:paraId="3B5B2693" w14:textId="757E579F" w:rsidR="003576DC" w:rsidRDefault="003576DC" w:rsidP="0040120F">
            <w:pPr>
              <w:spacing w:before="40" w:after="40" w:line="240" w:lineRule="exact"/>
              <w:rPr>
                <w:rFonts w:cstheme="minorHAnsi"/>
                <w:b/>
                <w:color w:val="FFFFFF" w:themeColor="background1"/>
              </w:rPr>
            </w:pPr>
            <w:r>
              <w:rPr>
                <w:rFonts w:cstheme="minorHAnsi"/>
                <w:b/>
                <w:color w:val="FFFFFF" w:themeColor="background1"/>
              </w:rPr>
              <w:t>First Aid Officer – Shona Davis</w:t>
            </w:r>
            <w:r w:rsidR="001B0782">
              <w:rPr>
                <w:rFonts w:cstheme="minorHAnsi"/>
                <w:b/>
                <w:color w:val="FFFFFF" w:themeColor="background1"/>
              </w:rPr>
              <w:t>, Ingrid Venables, Shauna Haipola</w:t>
            </w:r>
          </w:p>
          <w:p w14:paraId="034738DA" w14:textId="5E5CA7D5" w:rsidR="003576DC" w:rsidRDefault="003576DC" w:rsidP="0040120F">
            <w:pPr>
              <w:spacing w:before="40" w:after="40" w:line="240" w:lineRule="exact"/>
              <w:rPr>
                <w:rFonts w:cstheme="minorHAnsi"/>
                <w:b/>
                <w:color w:val="FFFFFF" w:themeColor="background1"/>
              </w:rPr>
            </w:pPr>
            <w:r>
              <w:rPr>
                <w:rFonts w:cstheme="minorHAnsi"/>
                <w:b/>
                <w:color w:val="FFFFFF" w:themeColor="background1"/>
              </w:rPr>
              <w:t>President and Safety Officer – Rob McLachlan</w:t>
            </w:r>
          </w:p>
          <w:p w14:paraId="4E4BF2AF" w14:textId="37583FD7" w:rsidR="003576DC" w:rsidRPr="005A3E92" w:rsidRDefault="003576DC" w:rsidP="0040120F">
            <w:pPr>
              <w:spacing w:before="40" w:after="40" w:line="240" w:lineRule="exact"/>
              <w:rPr>
                <w:rFonts w:cstheme="minorHAnsi"/>
                <w:b/>
                <w:color w:val="FFFFFF" w:themeColor="background1"/>
              </w:rPr>
            </w:pPr>
            <w:r>
              <w:rPr>
                <w:rFonts w:cstheme="minorHAnsi"/>
                <w:b/>
                <w:color w:val="FFFFFF" w:themeColor="background1"/>
              </w:rPr>
              <w:t>Secretary and MPIO – Cait Greenup</w:t>
            </w:r>
          </w:p>
        </w:tc>
        <w:tc>
          <w:tcPr>
            <w:tcW w:w="1061" w:type="pct"/>
            <w:tcBorders>
              <w:top w:val="single" w:sz="4" w:space="0" w:color="FFFFFF" w:themeColor="background1"/>
              <w:left w:val="single" w:sz="4" w:space="0" w:color="FFFFFF" w:themeColor="background1"/>
              <w:bottom w:val="single" w:sz="4" w:space="0" w:color="auto"/>
              <w:right w:val="single" w:sz="4" w:space="0" w:color="auto"/>
            </w:tcBorders>
            <w:shd w:val="clear" w:color="auto" w:fill="000000" w:themeFill="text1"/>
          </w:tcPr>
          <w:p w14:paraId="52A9FE76" w14:textId="77777777" w:rsidR="00197E79" w:rsidRPr="005A3E92" w:rsidRDefault="00197E79" w:rsidP="0040120F">
            <w:pPr>
              <w:spacing w:before="40" w:after="40" w:line="240" w:lineRule="exact"/>
              <w:rPr>
                <w:rFonts w:cstheme="minorHAnsi"/>
                <w:b/>
                <w:color w:val="FFFFFF" w:themeColor="background1"/>
              </w:rPr>
            </w:pPr>
          </w:p>
        </w:tc>
      </w:tr>
      <w:tr w:rsidR="00197E79" w:rsidRPr="005A3E92" w14:paraId="378769C3" w14:textId="77777777" w:rsidTr="003576DC">
        <w:trPr>
          <w:cantSplit/>
          <w:tblHeader/>
        </w:trPr>
        <w:tc>
          <w:tcPr>
            <w:tcW w:w="1334" w:type="pct"/>
            <w:tcBorders>
              <w:top w:val="single" w:sz="4" w:space="0" w:color="auto"/>
              <w:left w:val="single" w:sz="4" w:space="0" w:color="auto"/>
              <w:bottom w:val="single" w:sz="4" w:space="0" w:color="auto"/>
              <w:right w:val="single" w:sz="4" w:space="0" w:color="auto"/>
            </w:tcBorders>
            <w:shd w:val="clear" w:color="auto" w:fill="00B0F0"/>
            <w:hideMark/>
          </w:tcPr>
          <w:p w14:paraId="69539191" w14:textId="77777777" w:rsidR="00197E79" w:rsidRPr="005A3E92" w:rsidRDefault="00197E79" w:rsidP="0040120F">
            <w:pPr>
              <w:spacing w:before="40" w:after="40" w:line="240" w:lineRule="exact"/>
              <w:rPr>
                <w:rFonts w:cstheme="minorHAnsi"/>
                <w:b/>
              </w:rPr>
            </w:pPr>
            <w:r w:rsidRPr="005A3E92">
              <w:rPr>
                <w:rFonts w:cstheme="minorHAnsi"/>
                <w:b/>
              </w:rPr>
              <w:t>Risk</w:t>
            </w:r>
          </w:p>
        </w:tc>
        <w:tc>
          <w:tcPr>
            <w:tcW w:w="415" w:type="pct"/>
            <w:tcBorders>
              <w:top w:val="single" w:sz="4" w:space="0" w:color="auto"/>
              <w:left w:val="single" w:sz="4" w:space="0" w:color="auto"/>
              <w:bottom w:val="single" w:sz="4" w:space="0" w:color="auto"/>
              <w:right w:val="single" w:sz="4" w:space="0" w:color="auto"/>
            </w:tcBorders>
            <w:shd w:val="clear" w:color="auto" w:fill="00B0F0"/>
            <w:hideMark/>
          </w:tcPr>
          <w:p w14:paraId="46046182" w14:textId="77777777" w:rsidR="00197E79" w:rsidRPr="005A3E92" w:rsidRDefault="00197E79" w:rsidP="0040120F">
            <w:pPr>
              <w:spacing w:before="40" w:after="40" w:line="240" w:lineRule="exact"/>
              <w:rPr>
                <w:rFonts w:cstheme="minorHAnsi"/>
                <w:b/>
              </w:rPr>
            </w:pPr>
            <w:r w:rsidRPr="005A3E92">
              <w:rPr>
                <w:rFonts w:cstheme="minorHAnsi"/>
                <w:b/>
              </w:rPr>
              <w:t>Risk Rating</w:t>
            </w:r>
          </w:p>
        </w:tc>
        <w:tc>
          <w:tcPr>
            <w:tcW w:w="2190" w:type="pct"/>
            <w:tcBorders>
              <w:top w:val="single" w:sz="4" w:space="0" w:color="auto"/>
              <w:left w:val="single" w:sz="4" w:space="0" w:color="auto"/>
              <w:bottom w:val="single" w:sz="4" w:space="0" w:color="auto"/>
              <w:right w:val="single" w:sz="4" w:space="0" w:color="auto"/>
            </w:tcBorders>
            <w:shd w:val="clear" w:color="auto" w:fill="00B0F0"/>
            <w:hideMark/>
          </w:tcPr>
          <w:p w14:paraId="311D9F67" w14:textId="77777777" w:rsidR="00197E79" w:rsidRPr="005A3E92" w:rsidRDefault="00197E79" w:rsidP="0040120F">
            <w:pPr>
              <w:spacing w:before="40" w:after="40" w:line="240" w:lineRule="exact"/>
              <w:rPr>
                <w:rFonts w:cstheme="minorHAnsi"/>
                <w:b/>
              </w:rPr>
            </w:pPr>
            <w:r w:rsidRPr="005A3E92">
              <w:rPr>
                <w:rFonts w:cstheme="minorHAnsi"/>
                <w:b/>
              </w:rPr>
              <w:t>Control / Actions</w:t>
            </w:r>
          </w:p>
        </w:tc>
        <w:tc>
          <w:tcPr>
            <w:tcW w:w="1061" w:type="pct"/>
            <w:tcBorders>
              <w:top w:val="single" w:sz="4" w:space="0" w:color="auto"/>
              <w:left w:val="single" w:sz="4" w:space="0" w:color="auto"/>
              <w:bottom w:val="single" w:sz="4" w:space="0" w:color="auto"/>
              <w:right w:val="single" w:sz="4" w:space="0" w:color="auto"/>
            </w:tcBorders>
            <w:shd w:val="clear" w:color="auto" w:fill="00B0F0"/>
            <w:hideMark/>
          </w:tcPr>
          <w:p w14:paraId="587910D4" w14:textId="77777777" w:rsidR="00197E79" w:rsidRPr="005A3E92" w:rsidRDefault="00197E79" w:rsidP="0040120F">
            <w:pPr>
              <w:spacing w:before="40" w:after="40" w:line="240" w:lineRule="exact"/>
              <w:rPr>
                <w:rFonts w:cstheme="minorHAnsi"/>
                <w:b/>
              </w:rPr>
            </w:pPr>
            <w:r w:rsidRPr="005A3E92">
              <w:rPr>
                <w:rFonts w:cstheme="minorHAnsi"/>
                <w:b/>
              </w:rPr>
              <w:t>Person Responsible</w:t>
            </w:r>
          </w:p>
        </w:tc>
      </w:tr>
      <w:tr w:rsidR="00197E79" w:rsidRPr="005A3E92" w14:paraId="31DE6108" w14:textId="77777777" w:rsidTr="003576DC">
        <w:trPr>
          <w:cantSplit/>
          <w:trHeight w:val="1049"/>
        </w:trPr>
        <w:tc>
          <w:tcPr>
            <w:tcW w:w="1334" w:type="pct"/>
            <w:tcBorders>
              <w:top w:val="single" w:sz="4" w:space="0" w:color="auto"/>
              <w:left w:val="single" w:sz="4" w:space="0" w:color="auto"/>
              <w:bottom w:val="single" w:sz="4" w:space="0" w:color="auto"/>
              <w:right w:val="single" w:sz="4" w:space="0" w:color="auto"/>
            </w:tcBorders>
            <w:vAlign w:val="center"/>
          </w:tcPr>
          <w:p w14:paraId="7CA93016" w14:textId="3696F48D" w:rsidR="00197E79" w:rsidRPr="00AE2DFE" w:rsidRDefault="00197E79" w:rsidP="00AE2DFE">
            <w:pPr>
              <w:rPr>
                <w:rFonts w:ascii="Calibri" w:hAnsi="Calibri"/>
              </w:rPr>
            </w:pPr>
            <w:r>
              <w:rPr>
                <w:rFonts w:ascii="Calibri" w:hAnsi="Calibri"/>
              </w:rPr>
              <w:t xml:space="preserve">Attendees to </w:t>
            </w:r>
            <w:r w:rsidR="007C24FA">
              <w:rPr>
                <w:rFonts w:ascii="Calibri" w:hAnsi="Calibri"/>
              </w:rPr>
              <w:t xml:space="preserve">confirm </w:t>
            </w:r>
            <w:r w:rsidR="00954F6F">
              <w:rPr>
                <w:rFonts w:ascii="Calibri" w:hAnsi="Calibri"/>
              </w:rPr>
              <w:t xml:space="preserve">and sign </w:t>
            </w:r>
            <w:r w:rsidR="002D0A61">
              <w:rPr>
                <w:rFonts w:ascii="Calibri" w:hAnsi="Calibri"/>
              </w:rPr>
              <w:t xml:space="preserve">Covid-19 declaration which states </w:t>
            </w:r>
            <w:r w:rsidR="007C24FA">
              <w:rPr>
                <w:rFonts w:ascii="Calibri" w:hAnsi="Calibri"/>
              </w:rPr>
              <w:t>that they are well and have not had contact with anyone with COVID-19</w:t>
            </w:r>
          </w:p>
        </w:tc>
        <w:tc>
          <w:tcPr>
            <w:tcW w:w="415" w:type="pct"/>
            <w:tcBorders>
              <w:top w:val="single" w:sz="4" w:space="0" w:color="auto"/>
              <w:left w:val="single" w:sz="4" w:space="0" w:color="auto"/>
              <w:bottom w:val="single" w:sz="4" w:space="0" w:color="auto"/>
              <w:right w:val="single" w:sz="4" w:space="0" w:color="auto"/>
            </w:tcBorders>
            <w:vAlign w:val="center"/>
          </w:tcPr>
          <w:p w14:paraId="01A6B767" w14:textId="77777777" w:rsidR="00197E79" w:rsidRPr="005A3E92" w:rsidRDefault="00197E79" w:rsidP="0040120F">
            <w:pPr>
              <w:rPr>
                <w:rFonts w:cstheme="minorHAnsi"/>
                <w:color w:val="1D1B11"/>
              </w:rPr>
            </w:pPr>
            <w:r>
              <w:rPr>
                <w:rFonts w:cstheme="minorHAnsi"/>
                <w:color w:val="1D1B11"/>
              </w:rPr>
              <w:t>1</w:t>
            </w:r>
          </w:p>
        </w:tc>
        <w:tc>
          <w:tcPr>
            <w:tcW w:w="2190" w:type="pct"/>
            <w:tcBorders>
              <w:top w:val="single" w:sz="4" w:space="0" w:color="auto"/>
              <w:left w:val="single" w:sz="4" w:space="0" w:color="auto"/>
              <w:bottom w:val="single" w:sz="4" w:space="0" w:color="auto"/>
              <w:right w:val="single" w:sz="4" w:space="0" w:color="auto"/>
            </w:tcBorders>
            <w:vAlign w:val="center"/>
          </w:tcPr>
          <w:p w14:paraId="73D6A42F" w14:textId="3DA1D78A" w:rsidR="00197E79" w:rsidRPr="005A3E92" w:rsidRDefault="00197E79" w:rsidP="0040120F">
            <w:pPr>
              <w:rPr>
                <w:rFonts w:cstheme="minorHAnsi"/>
                <w:color w:val="1D1B11"/>
              </w:rPr>
            </w:pPr>
            <w:r>
              <w:rPr>
                <w:rFonts w:cstheme="minorHAnsi"/>
                <w:color w:val="1D1B11"/>
              </w:rPr>
              <w:t xml:space="preserve">If rider and/or family members have been to Covid-19 affected </w:t>
            </w:r>
            <w:r w:rsidR="00834CCB">
              <w:rPr>
                <w:rFonts w:cstheme="minorHAnsi"/>
                <w:color w:val="1D1B11"/>
              </w:rPr>
              <w:t>areas</w:t>
            </w:r>
            <w:r>
              <w:rPr>
                <w:rFonts w:cstheme="minorHAnsi"/>
                <w:color w:val="1D1B11"/>
              </w:rPr>
              <w:t xml:space="preserve">, </w:t>
            </w:r>
            <w:r w:rsidR="007C24FA">
              <w:rPr>
                <w:rFonts w:cstheme="minorHAnsi"/>
                <w:color w:val="1D1B11"/>
              </w:rPr>
              <w:t xml:space="preserve">or </w:t>
            </w:r>
            <w:r w:rsidR="009A1037">
              <w:rPr>
                <w:rFonts w:cstheme="minorHAnsi"/>
                <w:color w:val="1D1B11"/>
              </w:rPr>
              <w:t xml:space="preserve">been in contact with </w:t>
            </w:r>
            <w:r w:rsidR="007C24FA">
              <w:rPr>
                <w:rFonts w:cstheme="minorHAnsi"/>
                <w:color w:val="1D1B11"/>
              </w:rPr>
              <w:t xml:space="preserve">someone </w:t>
            </w:r>
            <w:r w:rsidR="009A1037">
              <w:rPr>
                <w:rFonts w:cstheme="minorHAnsi"/>
                <w:color w:val="1D1B11"/>
              </w:rPr>
              <w:t xml:space="preserve">who has </w:t>
            </w:r>
            <w:r w:rsidR="007C24FA">
              <w:rPr>
                <w:rFonts w:cstheme="minorHAnsi"/>
                <w:color w:val="1D1B11"/>
              </w:rPr>
              <w:t xml:space="preserve">Covid-19 </w:t>
            </w:r>
            <w:r w:rsidR="009A1037">
              <w:rPr>
                <w:rFonts w:cstheme="minorHAnsi"/>
                <w:color w:val="1D1B11"/>
              </w:rPr>
              <w:t>or shows sym</w:t>
            </w:r>
            <w:r w:rsidR="008E75FC">
              <w:rPr>
                <w:rFonts w:cstheme="minorHAnsi"/>
                <w:color w:val="1D1B11"/>
              </w:rPr>
              <w:t>ptoms of Covid-19</w:t>
            </w:r>
            <w:r>
              <w:rPr>
                <w:rFonts w:cstheme="minorHAnsi"/>
                <w:color w:val="1D1B11"/>
              </w:rPr>
              <w:t xml:space="preserve"> </w:t>
            </w:r>
            <w:r w:rsidR="00A8289B">
              <w:rPr>
                <w:rFonts w:cstheme="minorHAnsi"/>
                <w:color w:val="1D1B11"/>
              </w:rPr>
              <w:t xml:space="preserve">they </w:t>
            </w:r>
            <w:r>
              <w:rPr>
                <w:rFonts w:cstheme="minorHAnsi"/>
                <w:color w:val="1D1B11"/>
              </w:rPr>
              <w:t>may not attend and need to self-isolate for 14 days and unable to attend pony club until signed off by Doctor</w:t>
            </w:r>
            <w:r w:rsidR="00A8289B">
              <w:rPr>
                <w:rFonts w:cstheme="minorHAnsi"/>
                <w:color w:val="1D1B11"/>
              </w:rPr>
              <w:t xml:space="preserve"> with a negative Covid-19 test result. </w:t>
            </w:r>
          </w:p>
        </w:tc>
        <w:tc>
          <w:tcPr>
            <w:tcW w:w="1061" w:type="pct"/>
            <w:tcBorders>
              <w:top w:val="single" w:sz="4" w:space="0" w:color="auto"/>
              <w:left w:val="single" w:sz="4" w:space="0" w:color="auto"/>
              <w:bottom w:val="single" w:sz="4" w:space="0" w:color="auto"/>
              <w:right w:val="single" w:sz="4" w:space="0" w:color="auto"/>
            </w:tcBorders>
            <w:vAlign w:val="center"/>
          </w:tcPr>
          <w:p w14:paraId="5DD70906" w14:textId="77777777" w:rsidR="00197E79" w:rsidRDefault="00197E79" w:rsidP="0040120F">
            <w:pPr>
              <w:rPr>
                <w:rFonts w:cstheme="minorHAnsi"/>
                <w:color w:val="1D1B11"/>
              </w:rPr>
            </w:pPr>
            <w:r w:rsidRPr="005A3E92">
              <w:rPr>
                <w:rFonts w:cstheme="minorHAnsi"/>
                <w:color w:val="1D1B11"/>
              </w:rPr>
              <w:t xml:space="preserve">Self-monitoring </w:t>
            </w:r>
            <w:r>
              <w:rPr>
                <w:rFonts w:cstheme="minorHAnsi"/>
                <w:color w:val="1D1B11"/>
              </w:rPr>
              <w:t>and if necessary self-isolate</w:t>
            </w:r>
            <w:r w:rsidRPr="005A3E92">
              <w:rPr>
                <w:rFonts w:cstheme="minorHAnsi"/>
                <w:color w:val="1D1B11"/>
              </w:rPr>
              <w:t>– members must determine their own level of risk depending and their current health status</w:t>
            </w:r>
          </w:p>
          <w:p w14:paraId="0C65A101" w14:textId="2BDA116D" w:rsidR="00AE2DFE" w:rsidRPr="005A3E92" w:rsidRDefault="00AE2DFE" w:rsidP="0040120F">
            <w:pPr>
              <w:rPr>
                <w:rFonts w:cstheme="minorHAnsi"/>
                <w:color w:val="1D1B11"/>
              </w:rPr>
            </w:pPr>
            <w:r>
              <w:rPr>
                <w:rFonts w:cstheme="minorHAnsi"/>
                <w:color w:val="1D1B11"/>
              </w:rPr>
              <w:t>9/6/20 All Self Declaration Forms have been completed. No contact declared. One person with a cough and no other symptoms.</w:t>
            </w:r>
          </w:p>
        </w:tc>
      </w:tr>
      <w:tr w:rsidR="00197E79" w:rsidRPr="005A3E92" w14:paraId="636DC966" w14:textId="77777777" w:rsidTr="003576DC">
        <w:trPr>
          <w:cantSplit/>
          <w:trHeight w:val="838"/>
        </w:trPr>
        <w:tc>
          <w:tcPr>
            <w:tcW w:w="1334" w:type="pct"/>
            <w:tcBorders>
              <w:top w:val="single" w:sz="4" w:space="0" w:color="auto"/>
              <w:left w:val="single" w:sz="4" w:space="0" w:color="auto"/>
              <w:bottom w:val="single" w:sz="4" w:space="0" w:color="auto"/>
              <w:right w:val="single" w:sz="4" w:space="0" w:color="auto"/>
            </w:tcBorders>
            <w:vAlign w:val="center"/>
          </w:tcPr>
          <w:p w14:paraId="3B3D3631" w14:textId="77777777" w:rsidR="00197E79" w:rsidRPr="005A3E92" w:rsidRDefault="00197E79" w:rsidP="0040120F">
            <w:pPr>
              <w:ind w:left="34"/>
              <w:rPr>
                <w:rFonts w:cstheme="minorHAnsi"/>
                <w:color w:val="1D1B11"/>
              </w:rPr>
            </w:pPr>
            <w:r w:rsidRPr="005A3E92">
              <w:rPr>
                <w:rFonts w:cstheme="minorHAnsi"/>
                <w:color w:val="1D1B11"/>
              </w:rPr>
              <w:t xml:space="preserve">Contracting Covid-19 during travel to </w:t>
            </w:r>
            <w:r>
              <w:rPr>
                <w:rFonts w:cstheme="minorHAnsi"/>
                <w:color w:val="1D1B11"/>
              </w:rPr>
              <w:t>event</w:t>
            </w:r>
            <w:r w:rsidRPr="005A3E92">
              <w:rPr>
                <w:rFonts w:cstheme="minorHAnsi"/>
                <w:color w:val="1D1B11"/>
              </w:rPr>
              <w:t xml:space="preserve"> – driving</w:t>
            </w:r>
          </w:p>
        </w:tc>
        <w:tc>
          <w:tcPr>
            <w:tcW w:w="415" w:type="pct"/>
            <w:tcBorders>
              <w:top w:val="single" w:sz="4" w:space="0" w:color="auto"/>
              <w:left w:val="single" w:sz="4" w:space="0" w:color="auto"/>
              <w:bottom w:val="single" w:sz="4" w:space="0" w:color="auto"/>
              <w:right w:val="single" w:sz="4" w:space="0" w:color="auto"/>
            </w:tcBorders>
            <w:vAlign w:val="center"/>
          </w:tcPr>
          <w:p w14:paraId="3654B7D0" w14:textId="77777777" w:rsidR="00197E79" w:rsidRPr="005A3E92" w:rsidRDefault="00197E79" w:rsidP="0040120F">
            <w:pPr>
              <w:rPr>
                <w:rFonts w:cstheme="minorHAnsi"/>
                <w:color w:val="1D1B11"/>
              </w:rPr>
            </w:pPr>
            <w:r w:rsidRPr="005A3E92">
              <w:rPr>
                <w:rFonts w:cstheme="minorHAnsi"/>
                <w:color w:val="1D1B11"/>
              </w:rPr>
              <w:t>4</w:t>
            </w:r>
          </w:p>
        </w:tc>
        <w:tc>
          <w:tcPr>
            <w:tcW w:w="2190" w:type="pct"/>
            <w:tcBorders>
              <w:top w:val="single" w:sz="4" w:space="0" w:color="auto"/>
              <w:left w:val="single" w:sz="4" w:space="0" w:color="auto"/>
              <w:bottom w:val="single" w:sz="4" w:space="0" w:color="auto"/>
              <w:right w:val="single" w:sz="4" w:space="0" w:color="auto"/>
            </w:tcBorders>
            <w:vAlign w:val="center"/>
          </w:tcPr>
          <w:p w14:paraId="6B1C8160" w14:textId="53265545" w:rsidR="00197E79" w:rsidRPr="005A3E92" w:rsidRDefault="00197E79" w:rsidP="0040120F">
            <w:pPr>
              <w:rPr>
                <w:rFonts w:cstheme="minorHAnsi"/>
                <w:color w:val="1D1B11"/>
              </w:rPr>
            </w:pPr>
            <w:r w:rsidRPr="005A3E92">
              <w:rPr>
                <w:rFonts w:cstheme="minorHAnsi"/>
                <w:color w:val="1D1B11"/>
              </w:rPr>
              <w:t xml:space="preserve">Ensure that </w:t>
            </w:r>
            <w:r>
              <w:rPr>
                <w:rFonts w:cstheme="minorHAnsi"/>
                <w:color w:val="1D1B11"/>
              </w:rPr>
              <w:t>riders</w:t>
            </w:r>
            <w:r w:rsidRPr="005A3E92">
              <w:rPr>
                <w:rFonts w:cstheme="minorHAnsi"/>
                <w:color w:val="1D1B11"/>
              </w:rPr>
              <w:t xml:space="preserve"> follow all guidelines produced by NSW Health on how to protect yourself – see </w:t>
            </w:r>
            <w:r w:rsidR="005C3D31">
              <w:rPr>
                <w:rFonts w:cstheme="minorHAnsi"/>
                <w:color w:val="1D1B11"/>
              </w:rPr>
              <w:t xml:space="preserve">NSW Health website and recommendations below. </w:t>
            </w:r>
          </w:p>
        </w:tc>
        <w:tc>
          <w:tcPr>
            <w:tcW w:w="1061" w:type="pct"/>
            <w:tcBorders>
              <w:top w:val="single" w:sz="4" w:space="0" w:color="auto"/>
              <w:left w:val="single" w:sz="4" w:space="0" w:color="auto"/>
              <w:bottom w:val="single" w:sz="4" w:space="0" w:color="auto"/>
              <w:right w:val="single" w:sz="4" w:space="0" w:color="auto"/>
            </w:tcBorders>
            <w:vAlign w:val="center"/>
          </w:tcPr>
          <w:p w14:paraId="3F9C1F69" w14:textId="77777777" w:rsidR="00197E79" w:rsidRPr="005A3E92" w:rsidRDefault="00197E79" w:rsidP="0040120F">
            <w:pPr>
              <w:rPr>
                <w:rFonts w:cstheme="minorHAnsi"/>
                <w:color w:val="1D1B11"/>
              </w:rPr>
            </w:pPr>
            <w:r w:rsidRPr="005A3E92">
              <w:rPr>
                <w:rFonts w:cstheme="minorHAnsi"/>
                <w:color w:val="1D1B11"/>
              </w:rPr>
              <w:t>Self-monitoring – members must determine their own level of risk depending and their current health status</w:t>
            </w:r>
          </w:p>
        </w:tc>
      </w:tr>
      <w:tr w:rsidR="00197E79" w:rsidRPr="005A3E92" w14:paraId="452C3E12" w14:textId="77777777" w:rsidTr="003576DC">
        <w:trPr>
          <w:cantSplit/>
          <w:trHeight w:val="1133"/>
        </w:trPr>
        <w:tc>
          <w:tcPr>
            <w:tcW w:w="1334" w:type="pct"/>
            <w:tcBorders>
              <w:top w:val="single" w:sz="4" w:space="0" w:color="auto"/>
              <w:left w:val="single" w:sz="4" w:space="0" w:color="auto"/>
              <w:bottom w:val="single" w:sz="4" w:space="0" w:color="auto"/>
              <w:right w:val="single" w:sz="4" w:space="0" w:color="auto"/>
            </w:tcBorders>
            <w:vAlign w:val="center"/>
          </w:tcPr>
          <w:p w14:paraId="05D4281F" w14:textId="77777777" w:rsidR="00197E79" w:rsidRPr="005A3E92" w:rsidRDefault="00197E79" w:rsidP="0040120F">
            <w:pPr>
              <w:ind w:left="34"/>
              <w:rPr>
                <w:rFonts w:cstheme="minorHAnsi"/>
                <w:color w:val="1D1B11"/>
              </w:rPr>
            </w:pPr>
            <w:r w:rsidRPr="005A3E92">
              <w:rPr>
                <w:rFonts w:cstheme="minorHAnsi"/>
                <w:color w:val="1D1B11"/>
              </w:rPr>
              <w:lastRenderedPageBreak/>
              <w:t xml:space="preserve">Contracting Covid-19 – whilst at </w:t>
            </w:r>
            <w:r>
              <w:rPr>
                <w:rFonts w:cstheme="minorHAnsi"/>
                <w:color w:val="1D1B11"/>
              </w:rPr>
              <w:t xml:space="preserve">Pony Club </w:t>
            </w:r>
          </w:p>
        </w:tc>
        <w:tc>
          <w:tcPr>
            <w:tcW w:w="415" w:type="pct"/>
            <w:tcBorders>
              <w:top w:val="single" w:sz="4" w:space="0" w:color="auto"/>
              <w:left w:val="single" w:sz="4" w:space="0" w:color="auto"/>
              <w:bottom w:val="single" w:sz="4" w:space="0" w:color="auto"/>
              <w:right w:val="single" w:sz="4" w:space="0" w:color="auto"/>
            </w:tcBorders>
            <w:vAlign w:val="center"/>
          </w:tcPr>
          <w:p w14:paraId="3713ED7A" w14:textId="77777777" w:rsidR="00197E79" w:rsidRPr="005A3E92" w:rsidRDefault="00197E79" w:rsidP="0040120F">
            <w:pPr>
              <w:rPr>
                <w:rFonts w:cstheme="minorHAnsi"/>
                <w:color w:val="1D1B11"/>
              </w:rPr>
            </w:pPr>
            <w:r w:rsidRPr="005A3E92">
              <w:rPr>
                <w:rFonts w:cstheme="minorHAnsi"/>
                <w:color w:val="1D1B11"/>
              </w:rPr>
              <w:t>4</w:t>
            </w:r>
          </w:p>
        </w:tc>
        <w:tc>
          <w:tcPr>
            <w:tcW w:w="2190" w:type="pct"/>
            <w:tcBorders>
              <w:top w:val="single" w:sz="4" w:space="0" w:color="auto"/>
              <w:left w:val="single" w:sz="4" w:space="0" w:color="auto"/>
              <w:bottom w:val="single" w:sz="4" w:space="0" w:color="auto"/>
              <w:right w:val="single" w:sz="4" w:space="0" w:color="auto"/>
            </w:tcBorders>
            <w:vAlign w:val="center"/>
          </w:tcPr>
          <w:p w14:paraId="0C95C770" w14:textId="254BEE5E" w:rsidR="00DD68AD" w:rsidRDefault="00197E79" w:rsidP="003D3496">
            <w:pPr>
              <w:pStyle w:val="ListParagraph"/>
              <w:numPr>
                <w:ilvl w:val="0"/>
                <w:numId w:val="14"/>
              </w:numPr>
              <w:spacing w:after="0" w:line="240" w:lineRule="auto"/>
              <w:rPr>
                <w:rFonts w:cstheme="minorHAnsi"/>
                <w:color w:val="1D1B11"/>
              </w:rPr>
            </w:pPr>
            <w:r w:rsidRPr="003D3496">
              <w:rPr>
                <w:rFonts w:cstheme="minorHAnsi"/>
                <w:color w:val="1D1B11"/>
              </w:rPr>
              <w:t xml:space="preserve">PCA NSW have </w:t>
            </w:r>
            <w:r w:rsidR="0096496B" w:rsidRPr="003D3496">
              <w:rPr>
                <w:rFonts w:cstheme="minorHAnsi"/>
                <w:color w:val="1D1B11"/>
              </w:rPr>
              <w:t>strict</w:t>
            </w:r>
            <w:r w:rsidRPr="003D3496">
              <w:rPr>
                <w:rFonts w:cstheme="minorHAnsi"/>
                <w:color w:val="1D1B11"/>
              </w:rPr>
              <w:t xml:space="preserve"> bio-security protocols </w:t>
            </w:r>
            <w:r w:rsidR="0096496B" w:rsidRPr="003D3496">
              <w:rPr>
                <w:rFonts w:cstheme="minorHAnsi"/>
                <w:color w:val="1D1B11"/>
              </w:rPr>
              <w:t xml:space="preserve">in place </w:t>
            </w:r>
            <w:r w:rsidRPr="003D3496">
              <w:rPr>
                <w:rFonts w:cstheme="minorHAnsi"/>
                <w:color w:val="1D1B11"/>
              </w:rPr>
              <w:t xml:space="preserve">for both riders and </w:t>
            </w:r>
            <w:r w:rsidR="003D3496" w:rsidRPr="003D3496">
              <w:rPr>
                <w:rFonts w:cstheme="minorHAnsi"/>
                <w:color w:val="1D1B11"/>
              </w:rPr>
              <w:t>horses.</w:t>
            </w:r>
          </w:p>
          <w:p w14:paraId="6D0455E0" w14:textId="6E02D341" w:rsidR="00C30360" w:rsidRPr="003D3496" w:rsidRDefault="00C30360" w:rsidP="003D3496">
            <w:pPr>
              <w:pStyle w:val="ListParagraph"/>
              <w:numPr>
                <w:ilvl w:val="0"/>
                <w:numId w:val="14"/>
              </w:numPr>
              <w:spacing w:after="0" w:line="240" w:lineRule="auto"/>
              <w:rPr>
                <w:rFonts w:cstheme="minorHAnsi"/>
                <w:color w:val="1D1B11"/>
              </w:rPr>
            </w:pPr>
            <w:r>
              <w:rPr>
                <w:rFonts w:cstheme="minorHAnsi"/>
                <w:color w:val="1D1B11"/>
              </w:rPr>
              <w:t xml:space="preserve">All </w:t>
            </w:r>
            <w:r w:rsidR="00651B0C">
              <w:rPr>
                <w:rFonts w:cstheme="minorHAnsi"/>
                <w:color w:val="1D1B11"/>
              </w:rPr>
              <w:t>participants and support person/s</w:t>
            </w:r>
            <w:r>
              <w:rPr>
                <w:rFonts w:cstheme="minorHAnsi"/>
                <w:color w:val="1D1B11"/>
              </w:rPr>
              <w:t xml:space="preserve"> attending grounds MUST complete </w:t>
            </w:r>
            <w:r w:rsidR="00650F6A">
              <w:rPr>
                <w:rFonts w:cstheme="minorHAnsi"/>
                <w:color w:val="1D1B11"/>
              </w:rPr>
              <w:t xml:space="preserve">Covid-19 declaration form and submit upon arrival – </w:t>
            </w:r>
            <w:r w:rsidR="00651B0C" w:rsidRPr="003A738E">
              <w:rPr>
                <w:rFonts w:cstheme="minorHAnsi"/>
                <w:color w:val="1D1B11"/>
                <w:u w:val="single"/>
              </w:rPr>
              <w:t xml:space="preserve">if participant and support person/s do not </w:t>
            </w:r>
            <w:r w:rsidR="003A738E" w:rsidRPr="003A738E">
              <w:rPr>
                <w:rFonts w:cstheme="minorHAnsi"/>
                <w:color w:val="1D1B11"/>
                <w:u w:val="single"/>
              </w:rPr>
              <w:t>complete a form they must be asked to leave the grounds.</w:t>
            </w:r>
            <w:r w:rsidR="003A738E">
              <w:rPr>
                <w:rFonts w:cstheme="minorHAnsi"/>
                <w:color w:val="1D1B11"/>
              </w:rPr>
              <w:t xml:space="preserve"> </w:t>
            </w:r>
          </w:p>
          <w:p w14:paraId="4E3ECD7E" w14:textId="432AE53C" w:rsidR="00DD68AD" w:rsidRPr="003D3496" w:rsidRDefault="00DD68AD" w:rsidP="003D3496">
            <w:pPr>
              <w:pStyle w:val="ListParagraph"/>
              <w:numPr>
                <w:ilvl w:val="0"/>
                <w:numId w:val="14"/>
              </w:numPr>
              <w:spacing w:after="0" w:line="240" w:lineRule="auto"/>
              <w:rPr>
                <w:rFonts w:cstheme="minorHAnsi"/>
                <w:color w:val="1D1B11"/>
              </w:rPr>
            </w:pPr>
            <w:r w:rsidRPr="003D3496">
              <w:rPr>
                <w:rFonts w:cstheme="minorHAnsi"/>
                <w:color w:val="1D1B11"/>
              </w:rPr>
              <w:t>R</w:t>
            </w:r>
            <w:r w:rsidR="00197E79" w:rsidRPr="003D3496">
              <w:rPr>
                <w:rFonts w:cstheme="minorHAnsi"/>
                <w:color w:val="1D1B11"/>
              </w:rPr>
              <w:t xml:space="preserve">iders </w:t>
            </w:r>
            <w:r w:rsidR="003D3496">
              <w:rPr>
                <w:rFonts w:cstheme="minorHAnsi"/>
                <w:color w:val="1D1B11"/>
              </w:rPr>
              <w:t>to</w:t>
            </w:r>
            <w:r w:rsidR="00197E79" w:rsidRPr="003D3496">
              <w:rPr>
                <w:rFonts w:cstheme="minorHAnsi"/>
                <w:color w:val="1D1B11"/>
              </w:rPr>
              <w:t xml:space="preserve"> follow all directions of </w:t>
            </w:r>
            <w:r w:rsidR="006F1B81">
              <w:rPr>
                <w:rFonts w:cstheme="minorHAnsi"/>
                <w:color w:val="1D1B11"/>
              </w:rPr>
              <w:t>Organising Committee</w:t>
            </w:r>
          </w:p>
          <w:p w14:paraId="4B4A5754" w14:textId="703663FB" w:rsidR="003D3496" w:rsidRDefault="006F1B81" w:rsidP="003D3496">
            <w:pPr>
              <w:pStyle w:val="ListParagraph"/>
              <w:numPr>
                <w:ilvl w:val="0"/>
                <w:numId w:val="14"/>
              </w:numPr>
              <w:spacing w:after="0" w:line="240" w:lineRule="auto"/>
              <w:rPr>
                <w:rFonts w:cstheme="minorHAnsi"/>
                <w:color w:val="1D1B11"/>
              </w:rPr>
            </w:pPr>
            <w:r>
              <w:rPr>
                <w:rFonts w:cstheme="minorHAnsi"/>
                <w:color w:val="1D1B11"/>
              </w:rPr>
              <w:t>Organising Committee</w:t>
            </w:r>
            <w:r w:rsidR="00AE2DFE" w:rsidRPr="003D3496">
              <w:rPr>
                <w:rFonts w:cstheme="minorHAnsi"/>
                <w:color w:val="1D1B11"/>
              </w:rPr>
              <w:t xml:space="preserve"> </w:t>
            </w:r>
            <w:r w:rsidR="00197E79" w:rsidRPr="003D3496">
              <w:rPr>
                <w:rFonts w:cstheme="minorHAnsi"/>
                <w:color w:val="1D1B11"/>
              </w:rPr>
              <w:t xml:space="preserve">will ensure that </w:t>
            </w:r>
            <w:r w:rsidR="00DD68AD" w:rsidRPr="003D3496">
              <w:rPr>
                <w:rFonts w:cstheme="minorHAnsi"/>
                <w:color w:val="1D1B11"/>
              </w:rPr>
              <w:t xml:space="preserve">the venue </w:t>
            </w:r>
            <w:r w:rsidR="00AE2DFE">
              <w:rPr>
                <w:rFonts w:cstheme="minorHAnsi"/>
                <w:color w:val="1D1B11"/>
              </w:rPr>
              <w:t xml:space="preserve">where appropriate </w:t>
            </w:r>
            <w:r w:rsidR="00DD68AD" w:rsidRPr="003D3496">
              <w:rPr>
                <w:rFonts w:cstheme="minorHAnsi"/>
                <w:color w:val="1D1B11"/>
              </w:rPr>
              <w:t>has</w:t>
            </w:r>
            <w:r w:rsidR="00197E79" w:rsidRPr="003D3496">
              <w:rPr>
                <w:rFonts w:cstheme="minorHAnsi"/>
                <w:color w:val="1D1B11"/>
              </w:rPr>
              <w:t xml:space="preserve"> been </w:t>
            </w:r>
            <w:r w:rsidR="00DD68AD" w:rsidRPr="003D3496">
              <w:rPr>
                <w:rFonts w:cstheme="minorHAnsi"/>
                <w:color w:val="1D1B11"/>
              </w:rPr>
              <w:t xml:space="preserve">cleaned </w:t>
            </w:r>
            <w:r w:rsidR="00197E79" w:rsidRPr="003D3496">
              <w:rPr>
                <w:rFonts w:cstheme="minorHAnsi"/>
                <w:color w:val="1D1B11"/>
              </w:rPr>
              <w:t xml:space="preserve">prior to </w:t>
            </w:r>
            <w:r w:rsidR="003D3496" w:rsidRPr="003D3496">
              <w:rPr>
                <w:rFonts w:cstheme="minorHAnsi"/>
                <w:color w:val="1D1B11"/>
              </w:rPr>
              <w:t xml:space="preserve">commencement </w:t>
            </w:r>
            <w:r w:rsidR="00AE2DFE">
              <w:rPr>
                <w:rFonts w:cstheme="minorHAnsi"/>
                <w:color w:val="1D1B11"/>
              </w:rPr>
              <w:t xml:space="preserve">and </w:t>
            </w:r>
            <w:r w:rsidR="00420B6F">
              <w:rPr>
                <w:rFonts w:cstheme="minorHAnsi"/>
                <w:color w:val="1D1B11"/>
              </w:rPr>
              <w:t>maintained</w:t>
            </w:r>
            <w:r w:rsidR="003D3496" w:rsidRPr="003D3496">
              <w:rPr>
                <w:rFonts w:cstheme="minorHAnsi"/>
                <w:color w:val="1D1B11"/>
              </w:rPr>
              <w:t xml:space="preserve"> </w:t>
            </w:r>
            <w:r w:rsidR="00197E79" w:rsidRPr="003D3496">
              <w:rPr>
                <w:rFonts w:cstheme="minorHAnsi"/>
                <w:color w:val="1D1B11"/>
              </w:rPr>
              <w:t xml:space="preserve">during the event </w:t>
            </w:r>
          </w:p>
          <w:p w14:paraId="27181584" w14:textId="1F80412A" w:rsidR="004D536B" w:rsidRDefault="006F1B81" w:rsidP="003D3496">
            <w:pPr>
              <w:pStyle w:val="ListParagraph"/>
              <w:numPr>
                <w:ilvl w:val="0"/>
                <w:numId w:val="14"/>
              </w:numPr>
              <w:spacing w:after="0" w:line="240" w:lineRule="auto"/>
              <w:rPr>
                <w:rFonts w:cstheme="minorHAnsi"/>
                <w:color w:val="1D1B11"/>
              </w:rPr>
            </w:pPr>
            <w:r>
              <w:rPr>
                <w:rFonts w:cstheme="minorHAnsi"/>
                <w:color w:val="1D1B11"/>
              </w:rPr>
              <w:t>Organising Committee</w:t>
            </w:r>
            <w:r w:rsidR="00AE2DFE">
              <w:rPr>
                <w:rFonts w:cstheme="minorHAnsi"/>
                <w:color w:val="1D1B11"/>
              </w:rPr>
              <w:t xml:space="preserve"> </w:t>
            </w:r>
            <w:r w:rsidR="004D536B">
              <w:rPr>
                <w:rFonts w:cstheme="minorHAnsi"/>
                <w:color w:val="1D1B11"/>
              </w:rPr>
              <w:t xml:space="preserve">to provide </w:t>
            </w:r>
            <w:r w:rsidR="00695C5B">
              <w:rPr>
                <w:rFonts w:cstheme="minorHAnsi"/>
                <w:color w:val="1D1B11"/>
              </w:rPr>
              <w:t xml:space="preserve">60% alcohol based hand sanitizer </w:t>
            </w:r>
          </w:p>
          <w:p w14:paraId="2D7C87A2" w14:textId="3ED1085E" w:rsidR="00695C5B" w:rsidRPr="003D3496" w:rsidRDefault="00695C5B" w:rsidP="003D3496">
            <w:pPr>
              <w:pStyle w:val="ListParagraph"/>
              <w:numPr>
                <w:ilvl w:val="0"/>
                <w:numId w:val="14"/>
              </w:numPr>
              <w:spacing w:after="0" w:line="240" w:lineRule="auto"/>
              <w:rPr>
                <w:rFonts w:cstheme="minorHAnsi"/>
                <w:color w:val="1D1B11"/>
              </w:rPr>
            </w:pPr>
            <w:r>
              <w:rPr>
                <w:rFonts w:cstheme="minorHAnsi"/>
                <w:color w:val="1D1B11"/>
              </w:rPr>
              <w:t xml:space="preserve">Rider and other attendees to regularly </w:t>
            </w:r>
            <w:r w:rsidR="00BD3B58">
              <w:rPr>
                <w:rFonts w:cstheme="minorHAnsi"/>
                <w:color w:val="1D1B11"/>
              </w:rPr>
              <w:t>wash hands/use hand sanitizer and social distance as per NSW Health regulations</w:t>
            </w:r>
          </w:p>
          <w:p w14:paraId="21DD5A25" w14:textId="77777777" w:rsidR="00197E79" w:rsidRDefault="00420B6F" w:rsidP="003D3496">
            <w:pPr>
              <w:pStyle w:val="ListParagraph"/>
              <w:numPr>
                <w:ilvl w:val="0"/>
                <w:numId w:val="14"/>
              </w:numPr>
              <w:spacing w:after="0" w:line="240" w:lineRule="auto"/>
              <w:rPr>
                <w:rFonts w:cstheme="minorHAnsi"/>
                <w:color w:val="1D1B11"/>
              </w:rPr>
            </w:pPr>
            <w:r>
              <w:rPr>
                <w:rFonts w:cstheme="minorHAnsi"/>
                <w:color w:val="1D1B11"/>
              </w:rPr>
              <w:t>Riders</w:t>
            </w:r>
            <w:r w:rsidR="00695C5B">
              <w:rPr>
                <w:rFonts w:cstheme="minorHAnsi"/>
                <w:color w:val="1D1B11"/>
              </w:rPr>
              <w:t xml:space="preserve"> and other attendees</w:t>
            </w:r>
            <w:r>
              <w:rPr>
                <w:rFonts w:cstheme="minorHAnsi"/>
                <w:color w:val="1D1B11"/>
              </w:rPr>
              <w:t xml:space="preserve"> to</w:t>
            </w:r>
            <w:r w:rsidR="00197E79" w:rsidRPr="003D3496">
              <w:rPr>
                <w:rFonts w:cstheme="minorHAnsi"/>
                <w:color w:val="1D1B11"/>
              </w:rPr>
              <w:t xml:space="preserve"> follow all guidelines produced by NSW Heath on how to protect yourself – see below </w:t>
            </w:r>
          </w:p>
          <w:p w14:paraId="128A2E5A" w14:textId="3E3DB793" w:rsidR="00321F7E" w:rsidRPr="003D3496" w:rsidRDefault="006F1B81" w:rsidP="0A4FA262">
            <w:pPr>
              <w:pStyle w:val="ListParagraph"/>
              <w:numPr>
                <w:ilvl w:val="0"/>
                <w:numId w:val="14"/>
              </w:numPr>
              <w:spacing w:after="0" w:line="240" w:lineRule="auto"/>
              <w:rPr>
                <w:color w:val="1D1B11"/>
              </w:rPr>
            </w:pPr>
            <w:r>
              <w:rPr>
                <w:rFonts w:cstheme="minorHAnsi"/>
                <w:color w:val="1D1B11"/>
              </w:rPr>
              <w:t>Minimal equipment will be used and will be handled by dedicated support person(s) wearing gloves.</w:t>
            </w:r>
          </w:p>
        </w:tc>
        <w:tc>
          <w:tcPr>
            <w:tcW w:w="1061" w:type="pct"/>
            <w:tcBorders>
              <w:top w:val="single" w:sz="4" w:space="0" w:color="auto"/>
              <w:left w:val="single" w:sz="4" w:space="0" w:color="auto"/>
              <w:bottom w:val="single" w:sz="4" w:space="0" w:color="auto"/>
              <w:right w:val="single" w:sz="4" w:space="0" w:color="auto"/>
            </w:tcBorders>
            <w:vAlign w:val="center"/>
          </w:tcPr>
          <w:p w14:paraId="5A20DBAE" w14:textId="2F1CB9D4" w:rsidR="00197E79" w:rsidRDefault="006F1B81" w:rsidP="008E75FC">
            <w:pPr>
              <w:pStyle w:val="ListParagraph"/>
              <w:numPr>
                <w:ilvl w:val="0"/>
                <w:numId w:val="13"/>
              </w:numPr>
              <w:rPr>
                <w:rFonts w:cstheme="minorHAnsi"/>
                <w:color w:val="1D1B11"/>
              </w:rPr>
            </w:pPr>
            <w:r>
              <w:rPr>
                <w:rFonts w:cstheme="minorHAnsi"/>
                <w:color w:val="1D1B11"/>
              </w:rPr>
              <w:t>Organising Committee</w:t>
            </w:r>
            <w:r w:rsidR="00AE2DFE" w:rsidRPr="008E75FC">
              <w:rPr>
                <w:rFonts w:cstheme="minorHAnsi"/>
                <w:color w:val="1D1B11"/>
              </w:rPr>
              <w:t xml:space="preserve"> </w:t>
            </w:r>
            <w:r w:rsidR="00197E79" w:rsidRPr="008E75FC">
              <w:rPr>
                <w:rFonts w:cstheme="minorHAnsi"/>
                <w:color w:val="1D1B11"/>
              </w:rPr>
              <w:t xml:space="preserve">to oversee cleaning </w:t>
            </w:r>
            <w:r>
              <w:rPr>
                <w:rFonts w:cstheme="minorHAnsi"/>
                <w:color w:val="1D1B11"/>
              </w:rPr>
              <w:t xml:space="preserve">and equipment handling </w:t>
            </w:r>
            <w:r w:rsidR="00197E79" w:rsidRPr="008E75FC">
              <w:rPr>
                <w:rFonts w:cstheme="minorHAnsi"/>
                <w:color w:val="1D1B11"/>
              </w:rPr>
              <w:t>crews prior and during the event</w:t>
            </w:r>
            <w:r w:rsidR="00AE2DFE">
              <w:rPr>
                <w:rFonts w:cstheme="minorHAnsi"/>
                <w:color w:val="1D1B11"/>
              </w:rPr>
              <w:t xml:space="preserve"> </w:t>
            </w:r>
          </w:p>
          <w:p w14:paraId="35B7E243" w14:textId="537D8448" w:rsidR="00331FB4" w:rsidRPr="008E75FC" w:rsidRDefault="006F1B81" w:rsidP="008E75FC">
            <w:pPr>
              <w:pStyle w:val="ListParagraph"/>
              <w:numPr>
                <w:ilvl w:val="0"/>
                <w:numId w:val="13"/>
              </w:numPr>
              <w:rPr>
                <w:rFonts w:cstheme="minorHAnsi"/>
                <w:color w:val="1D1B11"/>
              </w:rPr>
            </w:pPr>
            <w:r>
              <w:rPr>
                <w:rFonts w:cstheme="minorHAnsi"/>
                <w:color w:val="1D1B11"/>
              </w:rPr>
              <w:t>Organising Committee</w:t>
            </w:r>
            <w:r w:rsidR="00AE2DFE">
              <w:rPr>
                <w:rFonts w:cstheme="minorHAnsi"/>
                <w:color w:val="1D1B11"/>
              </w:rPr>
              <w:t xml:space="preserve"> </w:t>
            </w:r>
            <w:r w:rsidR="00331FB4">
              <w:rPr>
                <w:rFonts w:cstheme="minorHAnsi"/>
                <w:color w:val="1D1B11"/>
              </w:rPr>
              <w:t xml:space="preserve">to </w:t>
            </w:r>
            <w:r w:rsidR="00AE2DFE">
              <w:rPr>
                <w:rFonts w:cstheme="minorHAnsi"/>
                <w:color w:val="1D1B11"/>
              </w:rPr>
              <w:t xml:space="preserve">supply and </w:t>
            </w:r>
            <w:r w:rsidR="00331FB4">
              <w:rPr>
                <w:rFonts w:cstheme="minorHAnsi"/>
                <w:color w:val="1D1B11"/>
              </w:rPr>
              <w:t xml:space="preserve">monitor </w:t>
            </w:r>
            <w:r w:rsidR="00087577">
              <w:rPr>
                <w:rFonts w:cstheme="minorHAnsi"/>
                <w:color w:val="1D1B11"/>
              </w:rPr>
              <w:t>hand sanitizer to ensure that there is enough on hand</w:t>
            </w:r>
            <w:r w:rsidR="00AE2DFE">
              <w:rPr>
                <w:rFonts w:cstheme="minorHAnsi"/>
                <w:color w:val="1D1B11"/>
              </w:rPr>
              <w:t xml:space="preserve"> – at entrance, and with each riding group</w:t>
            </w:r>
          </w:p>
          <w:p w14:paraId="2BE9D8BB" w14:textId="77777777" w:rsidR="00197E79" w:rsidRPr="008E75FC" w:rsidRDefault="00197E79" w:rsidP="008E75FC">
            <w:pPr>
              <w:pStyle w:val="ListParagraph"/>
              <w:numPr>
                <w:ilvl w:val="0"/>
                <w:numId w:val="13"/>
              </w:numPr>
              <w:rPr>
                <w:rFonts w:cstheme="minorHAnsi"/>
                <w:color w:val="1D1B11"/>
              </w:rPr>
            </w:pPr>
            <w:r w:rsidRPr="008E75FC">
              <w:rPr>
                <w:rFonts w:cstheme="minorHAnsi"/>
                <w:color w:val="1D1B11"/>
              </w:rPr>
              <w:t>Self-monitoring – members must determine their own level of risk depending and their current health status</w:t>
            </w:r>
          </w:p>
        </w:tc>
      </w:tr>
      <w:tr w:rsidR="00197E79" w:rsidRPr="005A3E92" w14:paraId="6571DA45" w14:textId="77777777" w:rsidTr="003576DC">
        <w:trPr>
          <w:cantSplit/>
          <w:trHeight w:val="504"/>
        </w:trPr>
        <w:tc>
          <w:tcPr>
            <w:tcW w:w="1334" w:type="pct"/>
            <w:tcBorders>
              <w:top w:val="single" w:sz="4" w:space="0" w:color="auto"/>
              <w:left w:val="single" w:sz="4" w:space="0" w:color="auto"/>
              <w:bottom w:val="single" w:sz="4" w:space="0" w:color="auto"/>
              <w:right w:val="single" w:sz="4" w:space="0" w:color="auto"/>
            </w:tcBorders>
            <w:vAlign w:val="center"/>
          </w:tcPr>
          <w:p w14:paraId="4D5624F6" w14:textId="77777777" w:rsidR="00197E79" w:rsidRPr="005A3E92" w:rsidRDefault="00197E79" w:rsidP="0040120F">
            <w:pPr>
              <w:ind w:left="34"/>
              <w:rPr>
                <w:rFonts w:cstheme="minorHAnsi"/>
                <w:color w:val="1D1B11"/>
              </w:rPr>
            </w:pPr>
            <w:r w:rsidRPr="005A3E92">
              <w:rPr>
                <w:rFonts w:cstheme="minorHAnsi"/>
                <w:color w:val="1D1B11"/>
              </w:rPr>
              <w:t xml:space="preserve">If </w:t>
            </w:r>
            <w:r>
              <w:rPr>
                <w:rFonts w:cstheme="minorHAnsi"/>
                <w:color w:val="1D1B11"/>
              </w:rPr>
              <w:t>rider</w:t>
            </w:r>
            <w:r w:rsidRPr="005A3E92">
              <w:rPr>
                <w:rFonts w:cstheme="minorHAnsi"/>
                <w:color w:val="1D1B11"/>
              </w:rPr>
              <w:t xml:space="preserve"> has concerns of possible contraction of Covid-19</w:t>
            </w:r>
          </w:p>
        </w:tc>
        <w:tc>
          <w:tcPr>
            <w:tcW w:w="415" w:type="pct"/>
            <w:tcBorders>
              <w:top w:val="single" w:sz="4" w:space="0" w:color="auto"/>
              <w:left w:val="single" w:sz="4" w:space="0" w:color="auto"/>
              <w:bottom w:val="single" w:sz="4" w:space="0" w:color="auto"/>
              <w:right w:val="single" w:sz="4" w:space="0" w:color="auto"/>
            </w:tcBorders>
            <w:vAlign w:val="center"/>
          </w:tcPr>
          <w:p w14:paraId="7CD4C4D5" w14:textId="77777777" w:rsidR="00197E79" w:rsidRPr="005A3E92" w:rsidRDefault="00197E79" w:rsidP="0040120F">
            <w:pPr>
              <w:rPr>
                <w:rFonts w:cstheme="minorHAnsi"/>
                <w:color w:val="1D1B11"/>
              </w:rPr>
            </w:pPr>
            <w:r w:rsidRPr="005A3E92">
              <w:rPr>
                <w:rFonts w:cstheme="minorHAnsi"/>
                <w:color w:val="1D1B11"/>
              </w:rPr>
              <w:t>2</w:t>
            </w:r>
          </w:p>
        </w:tc>
        <w:tc>
          <w:tcPr>
            <w:tcW w:w="2190" w:type="pct"/>
            <w:tcBorders>
              <w:top w:val="single" w:sz="4" w:space="0" w:color="auto"/>
              <w:left w:val="single" w:sz="4" w:space="0" w:color="auto"/>
              <w:bottom w:val="single" w:sz="4" w:space="0" w:color="auto"/>
              <w:right w:val="single" w:sz="4" w:space="0" w:color="auto"/>
            </w:tcBorders>
            <w:vAlign w:val="center"/>
          </w:tcPr>
          <w:p w14:paraId="09902CEC" w14:textId="2940E035" w:rsidR="00197E79" w:rsidRPr="005A3E92" w:rsidRDefault="00197E79" w:rsidP="0040120F">
            <w:pPr>
              <w:rPr>
                <w:rFonts w:cstheme="minorHAnsi"/>
                <w:color w:val="1D1B11"/>
              </w:rPr>
            </w:pPr>
            <w:r w:rsidRPr="005A3E92">
              <w:rPr>
                <w:rFonts w:cstheme="minorHAnsi"/>
                <w:color w:val="1D1B11"/>
              </w:rPr>
              <w:t xml:space="preserve">Follow NSW Health update on </w:t>
            </w:r>
            <w:r>
              <w:rPr>
                <w:rFonts w:cstheme="minorHAnsi"/>
                <w:color w:val="1D1B11"/>
              </w:rPr>
              <w:t>h</w:t>
            </w:r>
            <w:r w:rsidRPr="005A3E92">
              <w:rPr>
                <w:rFonts w:cstheme="minorHAnsi"/>
                <w:color w:val="1D1B11"/>
              </w:rPr>
              <w:t xml:space="preserve">ow the virus is spread and how long does Covid-19 last on surfaces - </w:t>
            </w:r>
            <w:r>
              <w:rPr>
                <w:rFonts w:cstheme="minorHAnsi"/>
                <w:color w:val="1D1B11"/>
              </w:rPr>
              <w:t>riders</w:t>
            </w:r>
            <w:r w:rsidRPr="005A3E92">
              <w:rPr>
                <w:rFonts w:cstheme="minorHAnsi"/>
                <w:color w:val="1D1B11"/>
              </w:rPr>
              <w:t xml:space="preserve"> should follow all directions of </w:t>
            </w:r>
            <w:r w:rsidR="006F1B81">
              <w:rPr>
                <w:rFonts w:cstheme="minorHAnsi"/>
                <w:color w:val="1D1B11"/>
              </w:rPr>
              <w:t>Organising Committee</w:t>
            </w:r>
            <w:r w:rsidRPr="005A3E92">
              <w:rPr>
                <w:rFonts w:cstheme="minorHAnsi"/>
                <w:color w:val="1D1B11"/>
              </w:rPr>
              <w:t xml:space="preserve"> and follow all guidelines produced by NSW Heath on how to protect yourself</w:t>
            </w:r>
            <w:r w:rsidR="00610CD0">
              <w:rPr>
                <w:rFonts w:cstheme="minorHAnsi"/>
                <w:color w:val="1D1B11"/>
              </w:rPr>
              <w:t>.</w:t>
            </w:r>
          </w:p>
        </w:tc>
        <w:tc>
          <w:tcPr>
            <w:tcW w:w="1061" w:type="pct"/>
            <w:tcBorders>
              <w:top w:val="single" w:sz="4" w:space="0" w:color="auto"/>
              <w:left w:val="single" w:sz="4" w:space="0" w:color="auto"/>
              <w:bottom w:val="single" w:sz="4" w:space="0" w:color="auto"/>
              <w:right w:val="single" w:sz="4" w:space="0" w:color="auto"/>
            </w:tcBorders>
            <w:vAlign w:val="center"/>
          </w:tcPr>
          <w:p w14:paraId="7B1811DA" w14:textId="77777777" w:rsidR="00197E79" w:rsidRPr="005A3E92" w:rsidRDefault="00197E79" w:rsidP="0040120F">
            <w:pPr>
              <w:rPr>
                <w:rFonts w:cstheme="minorHAnsi"/>
                <w:color w:val="1D1B11"/>
              </w:rPr>
            </w:pPr>
            <w:r w:rsidRPr="005A3E92">
              <w:rPr>
                <w:rFonts w:cstheme="minorHAnsi"/>
                <w:color w:val="1D1B11"/>
              </w:rPr>
              <w:t>Self-monitoring – members must determine their own level of risk depending and their current health status</w:t>
            </w:r>
          </w:p>
        </w:tc>
      </w:tr>
      <w:tr w:rsidR="005F1FA4" w:rsidRPr="005A3E92" w14:paraId="23A5F015" w14:textId="77777777" w:rsidTr="003576DC">
        <w:trPr>
          <w:cantSplit/>
          <w:trHeight w:val="504"/>
        </w:trPr>
        <w:tc>
          <w:tcPr>
            <w:tcW w:w="1334" w:type="pct"/>
            <w:tcBorders>
              <w:top w:val="single" w:sz="4" w:space="0" w:color="auto"/>
              <w:left w:val="single" w:sz="4" w:space="0" w:color="auto"/>
              <w:bottom w:val="single" w:sz="4" w:space="0" w:color="auto"/>
              <w:right w:val="single" w:sz="4" w:space="0" w:color="auto"/>
            </w:tcBorders>
            <w:vAlign w:val="center"/>
          </w:tcPr>
          <w:p w14:paraId="7B36A26B" w14:textId="4F265C32" w:rsidR="005F1FA4" w:rsidRDefault="005F1FA4" w:rsidP="0040120F">
            <w:pPr>
              <w:ind w:left="34"/>
              <w:rPr>
                <w:rFonts w:cstheme="minorHAnsi"/>
                <w:color w:val="1D1B11"/>
              </w:rPr>
            </w:pPr>
            <w:r>
              <w:rPr>
                <w:rFonts w:cstheme="minorHAnsi"/>
                <w:color w:val="1D1B11"/>
              </w:rPr>
              <w:t xml:space="preserve">Gear Check </w:t>
            </w:r>
            <w:r w:rsidR="00DE5F91">
              <w:rPr>
                <w:rFonts w:cstheme="minorHAnsi"/>
                <w:color w:val="1D1B11"/>
              </w:rPr>
              <w:t xml:space="preserve">– no </w:t>
            </w:r>
            <w:r>
              <w:rPr>
                <w:rFonts w:cstheme="minorHAnsi"/>
                <w:color w:val="1D1B11"/>
              </w:rPr>
              <w:t>contact</w:t>
            </w:r>
            <w:r w:rsidR="00DE5F91">
              <w:rPr>
                <w:rFonts w:cstheme="minorHAnsi"/>
                <w:color w:val="1D1B11"/>
              </w:rPr>
              <w:t xml:space="preserve"> to be made</w:t>
            </w:r>
          </w:p>
        </w:tc>
        <w:tc>
          <w:tcPr>
            <w:tcW w:w="415" w:type="pct"/>
            <w:tcBorders>
              <w:top w:val="single" w:sz="4" w:space="0" w:color="auto"/>
              <w:left w:val="single" w:sz="4" w:space="0" w:color="auto"/>
              <w:bottom w:val="single" w:sz="4" w:space="0" w:color="auto"/>
              <w:right w:val="single" w:sz="4" w:space="0" w:color="auto"/>
            </w:tcBorders>
            <w:vAlign w:val="center"/>
          </w:tcPr>
          <w:p w14:paraId="7A01CEEA" w14:textId="4D304AA0" w:rsidR="005F1FA4" w:rsidRDefault="005F1FA4" w:rsidP="0040120F">
            <w:pPr>
              <w:rPr>
                <w:rFonts w:cstheme="minorHAnsi"/>
                <w:color w:val="1D1B11"/>
              </w:rPr>
            </w:pPr>
            <w:r>
              <w:rPr>
                <w:rFonts w:cstheme="minorHAnsi"/>
                <w:color w:val="1D1B11"/>
              </w:rPr>
              <w:t>2</w:t>
            </w:r>
          </w:p>
        </w:tc>
        <w:tc>
          <w:tcPr>
            <w:tcW w:w="2190" w:type="pct"/>
            <w:tcBorders>
              <w:top w:val="single" w:sz="4" w:space="0" w:color="auto"/>
              <w:left w:val="single" w:sz="4" w:space="0" w:color="auto"/>
              <w:bottom w:val="single" w:sz="4" w:space="0" w:color="auto"/>
              <w:right w:val="single" w:sz="4" w:space="0" w:color="auto"/>
            </w:tcBorders>
            <w:vAlign w:val="center"/>
          </w:tcPr>
          <w:p w14:paraId="4412CEB5" w14:textId="77777777" w:rsidR="00202C6C" w:rsidRPr="00202C6C" w:rsidRDefault="0036250F" w:rsidP="00202C6C">
            <w:pPr>
              <w:pStyle w:val="ListParagraph"/>
              <w:numPr>
                <w:ilvl w:val="0"/>
                <w:numId w:val="15"/>
              </w:numPr>
              <w:spacing w:after="0" w:line="240" w:lineRule="auto"/>
              <w:rPr>
                <w:rFonts w:cstheme="minorHAnsi"/>
                <w:color w:val="1D1B11"/>
              </w:rPr>
            </w:pPr>
            <w:r w:rsidRPr="00202C6C">
              <w:rPr>
                <w:rFonts w:cstheme="minorHAnsi"/>
                <w:color w:val="1D1B11"/>
              </w:rPr>
              <w:t xml:space="preserve">No contact by Gear Check </w:t>
            </w:r>
            <w:r w:rsidR="0065577D" w:rsidRPr="00202C6C">
              <w:rPr>
                <w:rFonts w:cstheme="minorHAnsi"/>
                <w:color w:val="1D1B11"/>
              </w:rPr>
              <w:t>Steward</w:t>
            </w:r>
            <w:r w:rsidRPr="00202C6C">
              <w:rPr>
                <w:rFonts w:cstheme="minorHAnsi"/>
                <w:color w:val="1D1B11"/>
              </w:rPr>
              <w:t xml:space="preserve"> to rider or their equipment during Gear Check</w:t>
            </w:r>
          </w:p>
          <w:p w14:paraId="326BE484" w14:textId="190C9966" w:rsidR="0065577D" w:rsidRPr="00202C6C" w:rsidRDefault="00202C6C" w:rsidP="00202C6C">
            <w:pPr>
              <w:pStyle w:val="ListParagraph"/>
              <w:numPr>
                <w:ilvl w:val="0"/>
                <w:numId w:val="15"/>
              </w:numPr>
              <w:spacing w:after="0" w:line="240" w:lineRule="auto"/>
              <w:rPr>
                <w:rFonts w:cstheme="minorHAnsi"/>
                <w:color w:val="1D1B11"/>
              </w:rPr>
            </w:pPr>
            <w:r w:rsidRPr="00202C6C">
              <w:rPr>
                <w:rFonts w:cstheme="minorHAnsi"/>
                <w:color w:val="1D1B11"/>
              </w:rPr>
              <w:t>R</w:t>
            </w:r>
            <w:r w:rsidR="0065577D" w:rsidRPr="00202C6C">
              <w:rPr>
                <w:rFonts w:cstheme="minorHAnsi"/>
                <w:color w:val="1D1B11"/>
              </w:rPr>
              <w:t xml:space="preserve">ider </w:t>
            </w:r>
            <w:r w:rsidRPr="00202C6C">
              <w:rPr>
                <w:rFonts w:cstheme="minorHAnsi"/>
                <w:color w:val="1D1B11"/>
              </w:rPr>
              <w:t>(</w:t>
            </w:r>
            <w:r w:rsidR="0065577D" w:rsidRPr="00202C6C">
              <w:rPr>
                <w:rFonts w:cstheme="minorHAnsi"/>
                <w:color w:val="1D1B11"/>
              </w:rPr>
              <w:t>if old enough</w:t>
            </w:r>
            <w:r w:rsidRPr="00202C6C">
              <w:rPr>
                <w:rFonts w:cstheme="minorHAnsi"/>
                <w:color w:val="1D1B11"/>
              </w:rPr>
              <w:t>)</w:t>
            </w:r>
            <w:r w:rsidR="0065577D" w:rsidRPr="00202C6C">
              <w:rPr>
                <w:rFonts w:cstheme="minorHAnsi"/>
                <w:color w:val="1D1B11"/>
              </w:rPr>
              <w:t xml:space="preserve"> or </w:t>
            </w:r>
            <w:r w:rsidR="0036250F" w:rsidRPr="00202C6C">
              <w:rPr>
                <w:rFonts w:cstheme="minorHAnsi"/>
                <w:color w:val="1D1B11"/>
              </w:rPr>
              <w:t>parent/</w:t>
            </w:r>
            <w:r w:rsidR="0065577D" w:rsidRPr="00202C6C">
              <w:rPr>
                <w:rFonts w:cstheme="minorHAnsi"/>
                <w:color w:val="1D1B11"/>
              </w:rPr>
              <w:t xml:space="preserve">responsible person to be on hand </w:t>
            </w:r>
            <w:r w:rsidR="004B0F41" w:rsidRPr="00202C6C">
              <w:rPr>
                <w:rFonts w:cstheme="minorHAnsi"/>
                <w:color w:val="1D1B11"/>
              </w:rPr>
              <w:t xml:space="preserve">(one per rider only) </w:t>
            </w:r>
            <w:r w:rsidR="0065577D" w:rsidRPr="00202C6C">
              <w:rPr>
                <w:rFonts w:cstheme="minorHAnsi"/>
                <w:color w:val="1D1B11"/>
              </w:rPr>
              <w:t>during Gear Check to make any adjustments to gear as requested by Gear Check Steward</w:t>
            </w:r>
          </w:p>
        </w:tc>
        <w:tc>
          <w:tcPr>
            <w:tcW w:w="1061" w:type="pct"/>
            <w:tcBorders>
              <w:top w:val="single" w:sz="4" w:space="0" w:color="auto"/>
              <w:left w:val="single" w:sz="4" w:space="0" w:color="auto"/>
              <w:bottom w:val="single" w:sz="4" w:space="0" w:color="auto"/>
              <w:right w:val="single" w:sz="4" w:space="0" w:color="auto"/>
            </w:tcBorders>
            <w:vAlign w:val="center"/>
          </w:tcPr>
          <w:p w14:paraId="2F9E1990" w14:textId="58CC6E0A" w:rsidR="005F1FA4" w:rsidRDefault="0065577D" w:rsidP="004640E1">
            <w:pPr>
              <w:pStyle w:val="ListParagraph"/>
              <w:numPr>
                <w:ilvl w:val="0"/>
                <w:numId w:val="15"/>
              </w:numPr>
              <w:spacing w:after="0" w:line="240" w:lineRule="auto"/>
              <w:rPr>
                <w:rFonts w:cstheme="minorHAnsi"/>
                <w:color w:val="1D1B11"/>
              </w:rPr>
            </w:pPr>
            <w:r>
              <w:rPr>
                <w:rFonts w:cstheme="minorHAnsi"/>
                <w:color w:val="1D1B11"/>
              </w:rPr>
              <w:t>Gear Check Steward</w:t>
            </w:r>
            <w:r w:rsidR="00AE2DFE">
              <w:rPr>
                <w:rFonts w:cstheme="minorHAnsi"/>
                <w:color w:val="1D1B11"/>
              </w:rPr>
              <w:t xml:space="preserve"> – one assigned to each riding group</w:t>
            </w:r>
          </w:p>
          <w:p w14:paraId="1F99FE7A" w14:textId="77777777" w:rsidR="00441684" w:rsidRDefault="0065577D" w:rsidP="004640E1">
            <w:pPr>
              <w:pStyle w:val="ListParagraph"/>
              <w:numPr>
                <w:ilvl w:val="0"/>
                <w:numId w:val="15"/>
              </w:numPr>
              <w:spacing w:after="0" w:line="240" w:lineRule="auto"/>
              <w:rPr>
                <w:rFonts w:cstheme="minorHAnsi"/>
                <w:color w:val="1D1B11"/>
              </w:rPr>
            </w:pPr>
            <w:r>
              <w:rPr>
                <w:rFonts w:cstheme="minorHAnsi"/>
                <w:color w:val="1D1B11"/>
              </w:rPr>
              <w:t xml:space="preserve">Rider </w:t>
            </w:r>
          </w:p>
          <w:p w14:paraId="702A5904" w14:textId="69D33443" w:rsidR="0065577D" w:rsidRDefault="00441684" w:rsidP="004640E1">
            <w:pPr>
              <w:pStyle w:val="ListParagraph"/>
              <w:numPr>
                <w:ilvl w:val="0"/>
                <w:numId w:val="15"/>
              </w:numPr>
              <w:spacing w:after="0" w:line="240" w:lineRule="auto"/>
              <w:rPr>
                <w:rFonts w:cstheme="minorHAnsi"/>
                <w:color w:val="1D1B11"/>
              </w:rPr>
            </w:pPr>
            <w:r>
              <w:rPr>
                <w:rFonts w:cstheme="minorHAnsi"/>
                <w:color w:val="1D1B11"/>
              </w:rPr>
              <w:t>P</w:t>
            </w:r>
            <w:r w:rsidR="0065577D">
              <w:rPr>
                <w:rFonts w:cstheme="minorHAnsi"/>
                <w:color w:val="1D1B11"/>
              </w:rPr>
              <w:t>arent/responsible adult</w:t>
            </w:r>
          </w:p>
        </w:tc>
      </w:tr>
      <w:tr w:rsidR="00016AE8" w:rsidRPr="005A3E92" w14:paraId="2B14310F" w14:textId="77777777" w:rsidTr="003576DC">
        <w:trPr>
          <w:cantSplit/>
          <w:trHeight w:val="504"/>
        </w:trPr>
        <w:tc>
          <w:tcPr>
            <w:tcW w:w="1334" w:type="pct"/>
            <w:tcBorders>
              <w:top w:val="single" w:sz="4" w:space="0" w:color="auto"/>
              <w:left w:val="single" w:sz="4" w:space="0" w:color="auto"/>
              <w:bottom w:val="single" w:sz="4" w:space="0" w:color="auto"/>
              <w:right w:val="single" w:sz="4" w:space="0" w:color="auto"/>
            </w:tcBorders>
            <w:vAlign w:val="center"/>
          </w:tcPr>
          <w:p w14:paraId="5C60EB35" w14:textId="3C54027B" w:rsidR="00016AE8" w:rsidRPr="005A3E92" w:rsidRDefault="00016AE8" w:rsidP="0040120F">
            <w:pPr>
              <w:ind w:left="34"/>
              <w:rPr>
                <w:rFonts w:cstheme="minorHAnsi"/>
                <w:color w:val="1D1B11"/>
              </w:rPr>
            </w:pPr>
            <w:r>
              <w:rPr>
                <w:rFonts w:cstheme="minorHAnsi"/>
                <w:color w:val="1D1B11"/>
              </w:rPr>
              <w:lastRenderedPageBreak/>
              <w:t>Contact between Instructors and rider</w:t>
            </w:r>
            <w:r w:rsidR="00DE5F91">
              <w:rPr>
                <w:rFonts w:cstheme="minorHAnsi"/>
                <w:color w:val="1D1B11"/>
              </w:rPr>
              <w:t xml:space="preserve"> – no contact to be made</w:t>
            </w:r>
          </w:p>
        </w:tc>
        <w:tc>
          <w:tcPr>
            <w:tcW w:w="415" w:type="pct"/>
            <w:tcBorders>
              <w:top w:val="single" w:sz="4" w:space="0" w:color="auto"/>
              <w:left w:val="single" w:sz="4" w:space="0" w:color="auto"/>
              <w:bottom w:val="single" w:sz="4" w:space="0" w:color="auto"/>
              <w:right w:val="single" w:sz="4" w:space="0" w:color="auto"/>
            </w:tcBorders>
            <w:vAlign w:val="center"/>
          </w:tcPr>
          <w:p w14:paraId="0D2C42D3" w14:textId="11874ACD" w:rsidR="00016AE8" w:rsidRPr="005A3E92" w:rsidRDefault="00016AE8" w:rsidP="0040120F">
            <w:pPr>
              <w:rPr>
                <w:rFonts w:cstheme="minorHAnsi"/>
                <w:color w:val="1D1B11"/>
              </w:rPr>
            </w:pPr>
            <w:r>
              <w:rPr>
                <w:rFonts w:cstheme="minorHAnsi"/>
                <w:color w:val="1D1B11"/>
              </w:rPr>
              <w:t>2</w:t>
            </w:r>
          </w:p>
        </w:tc>
        <w:tc>
          <w:tcPr>
            <w:tcW w:w="2190" w:type="pct"/>
            <w:tcBorders>
              <w:top w:val="single" w:sz="4" w:space="0" w:color="auto"/>
              <w:left w:val="single" w:sz="4" w:space="0" w:color="auto"/>
              <w:bottom w:val="single" w:sz="4" w:space="0" w:color="auto"/>
              <w:right w:val="single" w:sz="4" w:space="0" w:color="auto"/>
            </w:tcBorders>
            <w:vAlign w:val="center"/>
          </w:tcPr>
          <w:p w14:paraId="29E0367C" w14:textId="44AC3398" w:rsidR="004640E1" w:rsidRDefault="000330D8" w:rsidP="004640E1">
            <w:pPr>
              <w:pStyle w:val="ListParagraph"/>
              <w:numPr>
                <w:ilvl w:val="0"/>
                <w:numId w:val="15"/>
              </w:numPr>
              <w:spacing w:after="0" w:line="240" w:lineRule="auto"/>
              <w:rPr>
                <w:rFonts w:cstheme="minorHAnsi"/>
                <w:color w:val="1D1B11"/>
              </w:rPr>
            </w:pPr>
            <w:r>
              <w:rPr>
                <w:rFonts w:cstheme="minorHAnsi"/>
                <w:color w:val="1D1B11"/>
              </w:rPr>
              <w:t xml:space="preserve">No contact by Instructor to rider or their horse during </w:t>
            </w:r>
            <w:r w:rsidR="00801B42">
              <w:rPr>
                <w:rFonts w:cstheme="minorHAnsi"/>
                <w:color w:val="1D1B11"/>
              </w:rPr>
              <w:t>Rally Day</w:t>
            </w:r>
            <w:r w:rsidR="005F1FA4">
              <w:rPr>
                <w:rFonts w:cstheme="minorHAnsi"/>
                <w:color w:val="1D1B11"/>
              </w:rPr>
              <w:t xml:space="preserve">. </w:t>
            </w:r>
          </w:p>
          <w:p w14:paraId="760C41B6" w14:textId="2B3BA2C5" w:rsidR="00016AE8" w:rsidRPr="005A3E92" w:rsidRDefault="005F1FA4" w:rsidP="004640E1">
            <w:pPr>
              <w:pStyle w:val="ListParagraph"/>
              <w:numPr>
                <w:ilvl w:val="0"/>
                <w:numId w:val="15"/>
              </w:numPr>
              <w:spacing w:after="0" w:line="240" w:lineRule="auto"/>
              <w:rPr>
                <w:rFonts w:cstheme="minorHAnsi"/>
                <w:color w:val="1D1B11"/>
              </w:rPr>
            </w:pPr>
            <w:r>
              <w:rPr>
                <w:rFonts w:cstheme="minorHAnsi"/>
                <w:color w:val="1D1B11"/>
              </w:rPr>
              <w:t>Parent</w:t>
            </w:r>
            <w:r w:rsidR="0065577D">
              <w:rPr>
                <w:rFonts w:cstheme="minorHAnsi"/>
                <w:color w:val="1D1B11"/>
              </w:rPr>
              <w:t xml:space="preserve"> and/or responsible adult to be on hand (one per rider only) </w:t>
            </w:r>
            <w:r w:rsidR="004B0F41">
              <w:rPr>
                <w:rFonts w:cstheme="minorHAnsi"/>
                <w:color w:val="1D1B11"/>
              </w:rPr>
              <w:t xml:space="preserve">to </w:t>
            </w:r>
            <w:r w:rsidR="00441684">
              <w:rPr>
                <w:rFonts w:cstheme="minorHAnsi"/>
                <w:color w:val="1D1B11"/>
              </w:rPr>
              <w:t>aid</w:t>
            </w:r>
            <w:r w:rsidR="004B0F41">
              <w:rPr>
                <w:rFonts w:cstheme="minorHAnsi"/>
                <w:color w:val="1D1B11"/>
              </w:rPr>
              <w:t xml:space="preserve"> if needed. </w:t>
            </w:r>
          </w:p>
        </w:tc>
        <w:tc>
          <w:tcPr>
            <w:tcW w:w="1061" w:type="pct"/>
            <w:tcBorders>
              <w:top w:val="single" w:sz="4" w:space="0" w:color="auto"/>
              <w:left w:val="single" w:sz="4" w:space="0" w:color="auto"/>
              <w:bottom w:val="single" w:sz="4" w:space="0" w:color="auto"/>
              <w:right w:val="single" w:sz="4" w:space="0" w:color="auto"/>
            </w:tcBorders>
            <w:vAlign w:val="center"/>
          </w:tcPr>
          <w:p w14:paraId="54BB0DDD" w14:textId="4F3F4924" w:rsidR="00441684" w:rsidRDefault="000330D8" w:rsidP="004640E1">
            <w:pPr>
              <w:pStyle w:val="ListParagraph"/>
              <w:numPr>
                <w:ilvl w:val="0"/>
                <w:numId w:val="15"/>
              </w:numPr>
              <w:spacing w:after="0" w:line="240" w:lineRule="auto"/>
              <w:rPr>
                <w:rFonts w:cstheme="minorHAnsi"/>
                <w:color w:val="1D1B11"/>
              </w:rPr>
            </w:pPr>
            <w:r>
              <w:rPr>
                <w:rFonts w:cstheme="minorHAnsi"/>
                <w:color w:val="1D1B11"/>
              </w:rPr>
              <w:t>Instructor</w:t>
            </w:r>
            <w:r w:rsidR="00AE2DFE">
              <w:rPr>
                <w:rFonts w:cstheme="minorHAnsi"/>
                <w:color w:val="1D1B11"/>
              </w:rPr>
              <w:t xml:space="preserve"> – one assigned to each riding group</w:t>
            </w:r>
          </w:p>
          <w:p w14:paraId="72338A5E" w14:textId="6DABF072" w:rsidR="00016AE8" w:rsidRDefault="006F1B81" w:rsidP="004640E1">
            <w:pPr>
              <w:pStyle w:val="ListParagraph"/>
              <w:numPr>
                <w:ilvl w:val="0"/>
                <w:numId w:val="15"/>
              </w:numPr>
              <w:spacing w:after="0" w:line="240" w:lineRule="auto"/>
              <w:rPr>
                <w:rFonts w:cstheme="minorHAnsi"/>
                <w:color w:val="1D1B11"/>
              </w:rPr>
            </w:pPr>
            <w:r>
              <w:rPr>
                <w:rFonts w:cstheme="minorHAnsi"/>
                <w:color w:val="1D1B11"/>
              </w:rPr>
              <w:t>Organising Committee</w:t>
            </w:r>
          </w:p>
          <w:p w14:paraId="4F41D1A3" w14:textId="57287B8E" w:rsidR="00441684" w:rsidRPr="005A3E92" w:rsidRDefault="00441684" w:rsidP="004640E1">
            <w:pPr>
              <w:pStyle w:val="ListParagraph"/>
              <w:numPr>
                <w:ilvl w:val="0"/>
                <w:numId w:val="15"/>
              </w:numPr>
              <w:spacing w:after="0" w:line="240" w:lineRule="auto"/>
              <w:rPr>
                <w:rFonts w:cstheme="minorHAnsi"/>
                <w:color w:val="1D1B11"/>
              </w:rPr>
            </w:pPr>
            <w:r>
              <w:rPr>
                <w:rFonts w:cstheme="minorHAnsi"/>
                <w:color w:val="1D1B11"/>
              </w:rPr>
              <w:t>Parent/responsible adult</w:t>
            </w:r>
          </w:p>
        </w:tc>
      </w:tr>
      <w:tr w:rsidR="00441684" w:rsidRPr="005A3E92" w14:paraId="387D9F86" w14:textId="77777777" w:rsidTr="003576DC">
        <w:trPr>
          <w:cantSplit/>
          <w:trHeight w:val="504"/>
        </w:trPr>
        <w:tc>
          <w:tcPr>
            <w:tcW w:w="1334" w:type="pct"/>
            <w:tcBorders>
              <w:top w:val="single" w:sz="4" w:space="0" w:color="auto"/>
              <w:left w:val="single" w:sz="4" w:space="0" w:color="auto"/>
              <w:bottom w:val="single" w:sz="4" w:space="0" w:color="auto"/>
              <w:right w:val="single" w:sz="4" w:space="0" w:color="auto"/>
            </w:tcBorders>
            <w:vAlign w:val="center"/>
          </w:tcPr>
          <w:p w14:paraId="3517FE6C" w14:textId="26A1C941" w:rsidR="00441684" w:rsidRDefault="00441684" w:rsidP="0040120F">
            <w:pPr>
              <w:ind w:left="34"/>
              <w:rPr>
                <w:rFonts w:cstheme="minorHAnsi"/>
                <w:color w:val="1D1B11"/>
              </w:rPr>
            </w:pPr>
            <w:r>
              <w:rPr>
                <w:rFonts w:cstheme="minorHAnsi"/>
                <w:color w:val="1D1B11"/>
              </w:rPr>
              <w:t>Contact between riders whilst mounted</w:t>
            </w:r>
            <w:r w:rsidR="00DE5F91">
              <w:rPr>
                <w:rFonts w:cstheme="minorHAnsi"/>
                <w:color w:val="1D1B11"/>
              </w:rPr>
              <w:t xml:space="preserve"> – no contact to be made</w:t>
            </w:r>
          </w:p>
        </w:tc>
        <w:tc>
          <w:tcPr>
            <w:tcW w:w="415" w:type="pct"/>
            <w:tcBorders>
              <w:top w:val="single" w:sz="4" w:space="0" w:color="auto"/>
              <w:left w:val="single" w:sz="4" w:space="0" w:color="auto"/>
              <w:bottom w:val="single" w:sz="4" w:space="0" w:color="auto"/>
              <w:right w:val="single" w:sz="4" w:space="0" w:color="auto"/>
            </w:tcBorders>
            <w:vAlign w:val="center"/>
          </w:tcPr>
          <w:p w14:paraId="74884F5F" w14:textId="3D01AE42" w:rsidR="00441684" w:rsidRDefault="00441684" w:rsidP="0040120F">
            <w:pPr>
              <w:rPr>
                <w:rFonts w:cstheme="minorHAnsi"/>
                <w:color w:val="1D1B11"/>
              </w:rPr>
            </w:pPr>
            <w:r>
              <w:rPr>
                <w:rFonts w:cstheme="minorHAnsi"/>
                <w:color w:val="1D1B11"/>
              </w:rPr>
              <w:t>2</w:t>
            </w:r>
          </w:p>
        </w:tc>
        <w:tc>
          <w:tcPr>
            <w:tcW w:w="2190" w:type="pct"/>
            <w:tcBorders>
              <w:top w:val="single" w:sz="4" w:space="0" w:color="auto"/>
              <w:left w:val="single" w:sz="4" w:space="0" w:color="auto"/>
              <w:bottom w:val="single" w:sz="4" w:space="0" w:color="auto"/>
              <w:right w:val="single" w:sz="4" w:space="0" w:color="auto"/>
            </w:tcBorders>
            <w:vAlign w:val="center"/>
          </w:tcPr>
          <w:p w14:paraId="20BF3E3E" w14:textId="6F6AE9E3" w:rsidR="00441684" w:rsidRPr="001B0782" w:rsidRDefault="006F1B81" w:rsidP="004640E1">
            <w:pPr>
              <w:pStyle w:val="ListParagraph"/>
              <w:numPr>
                <w:ilvl w:val="0"/>
                <w:numId w:val="15"/>
              </w:numPr>
              <w:spacing w:after="0" w:line="240" w:lineRule="auto"/>
              <w:rPr>
                <w:rFonts w:cstheme="minorHAnsi"/>
                <w:b/>
                <w:bCs/>
                <w:color w:val="1D1B11"/>
              </w:rPr>
            </w:pPr>
            <w:r w:rsidRPr="0A4FA262">
              <w:rPr>
                <w:color w:val="1D1B11"/>
              </w:rPr>
              <w:t>Total number of people in an area at any one time during Level 1 restrictions including riders, instructor, and parents must not exceed 10.</w:t>
            </w:r>
            <w:r>
              <w:rPr>
                <w:color w:val="1D1B11"/>
              </w:rPr>
              <w:t xml:space="preserve"> Riding g</w:t>
            </w:r>
            <w:r w:rsidR="00441684">
              <w:rPr>
                <w:rFonts w:cstheme="minorHAnsi"/>
                <w:color w:val="1D1B11"/>
              </w:rPr>
              <w:t xml:space="preserve">roup numbers to be limited </w:t>
            </w:r>
            <w:r w:rsidR="002049FC">
              <w:rPr>
                <w:rFonts w:cstheme="minorHAnsi"/>
                <w:color w:val="1D1B11"/>
              </w:rPr>
              <w:t xml:space="preserve">to </w:t>
            </w:r>
            <w:r w:rsidR="00CB67DC">
              <w:rPr>
                <w:rFonts w:cstheme="minorHAnsi"/>
                <w:color w:val="1D1B11"/>
              </w:rPr>
              <w:t>so that the number of people in a specified area do not exceed 10</w:t>
            </w:r>
            <w:r w:rsidR="00526186">
              <w:rPr>
                <w:rFonts w:cstheme="minorHAnsi"/>
                <w:color w:val="1D1B11"/>
              </w:rPr>
              <w:t xml:space="preserve">, who should be </w:t>
            </w:r>
            <w:r w:rsidR="008B5D8F">
              <w:rPr>
                <w:rFonts w:cstheme="minorHAnsi"/>
                <w:color w:val="1D1B11"/>
              </w:rPr>
              <w:t xml:space="preserve">distanced accordingly to minimise the risk of contact from rider to rider whilst mounted. </w:t>
            </w:r>
            <w:r w:rsidR="00AE2DFE">
              <w:rPr>
                <w:rFonts w:cstheme="minorHAnsi"/>
                <w:color w:val="1D1B11"/>
              </w:rPr>
              <w:t>Group number includes riders, instructor(s), troop leader</w:t>
            </w:r>
            <w:r>
              <w:rPr>
                <w:rFonts w:cstheme="minorHAnsi"/>
                <w:color w:val="1D1B11"/>
              </w:rPr>
              <w:t>,</w:t>
            </w:r>
            <w:r w:rsidR="00AE2DFE">
              <w:rPr>
                <w:rFonts w:cstheme="minorHAnsi"/>
                <w:color w:val="1D1B11"/>
              </w:rPr>
              <w:t xml:space="preserve"> gear checker </w:t>
            </w:r>
            <w:r>
              <w:rPr>
                <w:rFonts w:cstheme="minorHAnsi"/>
                <w:color w:val="1D1B11"/>
              </w:rPr>
              <w:t xml:space="preserve">and parents </w:t>
            </w:r>
            <w:r w:rsidR="00AE2DFE">
              <w:rPr>
                <w:rFonts w:cstheme="minorHAnsi"/>
                <w:color w:val="1D1B11"/>
              </w:rPr>
              <w:t>NB some of the adult roles may be combined.</w:t>
            </w:r>
            <w:r w:rsidR="005E5A5F">
              <w:rPr>
                <w:rFonts w:cstheme="minorHAnsi"/>
                <w:color w:val="1D1B11"/>
              </w:rPr>
              <w:t xml:space="preserve"> </w:t>
            </w:r>
            <w:r w:rsidR="005E5A5F" w:rsidRPr="001B0782">
              <w:rPr>
                <w:rFonts w:cstheme="minorHAnsi"/>
                <w:b/>
                <w:bCs/>
                <w:color w:val="1D1B11"/>
              </w:rPr>
              <w:t>As of 13</w:t>
            </w:r>
            <w:r w:rsidR="005E5A5F" w:rsidRPr="001B0782">
              <w:rPr>
                <w:rFonts w:cstheme="minorHAnsi"/>
                <w:b/>
                <w:bCs/>
                <w:color w:val="1D1B11"/>
                <w:vertAlign w:val="superscript"/>
              </w:rPr>
              <w:t>th</w:t>
            </w:r>
            <w:r w:rsidR="005E5A5F" w:rsidRPr="001B0782">
              <w:rPr>
                <w:rFonts w:cstheme="minorHAnsi"/>
                <w:b/>
                <w:bCs/>
                <w:color w:val="1D1B11"/>
              </w:rPr>
              <w:t xml:space="preserve"> June 2020, the maximum number increases to 20.</w:t>
            </w:r>
          </w:p>
          <w:p w14:paraId="2F2AF190" w14:textId="77777777" w:rsidR="008B5D8F" w:rsidRDefault="008B5D8F" w:rsidP="004640E1">
            <w:pPr>
              <w:pStyle w:val="ListParagraph"/>
              <w:numPr>
                <w:ilvl w:val="0"/>
                <w:numId w:val="15"/>
              </w:numPr>
              <w:spacing w:after="0" w:line="240" w:lineRule="auto"/>
              <w:rPr>
                <w:rFonts w:cstheme="minorHAnsi"/>
                <w:color w:val="1D1B11"/>
              </w:rPr>
            </w:pPr>
            <w:r>
              <w:rPr>
                <w:rFonts w:cstheme="minorHAnsi"/>
                <w:color w:val="1D1B11"/>
              </w:rPr>
              <w:t xml:space="preserve">Riders to be advised </w:t>
            </w:r>
            <w:r w:rsidR="00C824FC">
              <w:rPr>
                <w:rFonts w:cstheme="minorHAnsi"/>
                <w:color w:val="1D1B11"/>
              </w:rPr>
              <w:t>that contact to be avoided both while mounted and unmounted</w:t>
            </w:r>
          </w:p>
          <w:p w14:paraId="27073B50" w14:textId="5E04C371" w:rsidR="002049FC" w:rsidRDefault="002049FC" w:rsidP="004640E1">
            <w:pPr>
              <w:pStyle w:val="ListParagraph"/>
              <w:numPr>
                <w:ilvl w:val="0"/>
                <w:numId w:val="15"/>
              </w:numPr>
              <w:spacing w:after="0" w:line="240" w:lineRule="auto"/>
              <w:rPr>
                <w:rFonts w:cstheme="minorHAnsi"/>
                <w:color w:val="1D1B11"/>
              </w:rPr>
            </w:pPr>
            <w:r>
              <w:rPr>
                <w:rFonts w:cstheme="minorHAnsi"/>
                <w:color w:val="1D1B11"/>
              </w:rPr>
              <w:t xml:space="preserve">Riders to arrive as scheduled – no more than half an hour prior to </w:t>
            </w:r>
            <w:r w:rsidR="006F1B81">
              <w:rPr>
                <w:rFonts w:cstheme="minorHAnsi"/>
                <w:color w:val="1D1B11"/>
              </w:rPr>
              <w:t>rally day start</w:t>
            </w:r>
          </w:p>
          <w:p w14:paraId="77CAAD13" w14:textId="69A4CCC1" w:rsidR="00037F64" w:rsidRPr="001D33D4" w:rsidRDefault="00037F64" w:rsidP="004640E1">
            <w:pPr>
              <w:pStyle w:val="ListParagraph"/>
              <w:numPr>
                <w:ilvl w:val="0"/>
                <w:numId w:val="15"/>
              </w:numPr>
              <w:spacing w:after="0" w:line="240" w:lineRule="auto"/>
              <w:rPr>
                <w:rFonts w:cstheme="minorHAnsi"/>
                <w:color w:val="1D1B11"/>
              </w:rPr>
            </w:pPr>
            <w:r w:rsidRPr="001D33D4">
              <w:rPr>
                <w:rFonts w:cstheme="minorHAnsi"/>
                <w:color w:val="1D1B11"/>
              </w:rPr>
              <w:t>Riders to move to their group’s designated assembly area</w:t>
            </w:r>
          </w:p>
          <w:p w14:paraId="07D0E939" w14:textId="3C98097C" w:rsidR="006F1B81" w:rsidRDefault="006F1B81" w:rsidP="004640E1">
            <w:pPr>
              <w:pStyle w:val="ListParagraph"/>
              <w:numPr>
                <w:ilvl w:val="0"/>
                <w:numId w:val="15"/>
              </w:numPr>
              <w:spacing w:after="0" w:line="240" w:lineRule="auto"/>
              <w:rPr>
                <w:rFonts w:cstheme="minorHAnsi"/>
                <w:color w:val="1D1B11"/>
              </w:rPr>
            </w:pPr>
            <w:r>
              <w:rPr>
                <w:rFonts w:cstheme="minorHAnsi"/>
                <w:color w:val="1D1B11"/>
              </w:rPr>
              <w:t>Riders are to stay with their designated group throughout the rally day</w:t>
            </w:r>
          </w:p>
          <w:p w14:paraId="1E3FFD0F" w14:textId="7D1A81DC" w:rsidR="002049FC" w:rsidRDefault="002049FC" w:rsidP="004640E1">
            <w:pPr>
              <w:pStyle w:val="ListParagraph"/>
              <w:numPr>
                <w:ilvl w:val="0"/>
                <w:numId w:val="15"/>
              </w:numPr>
              <w:spacing w:after="0" w:line="240" w:lineRule="auto"/>
              <w:rPr>
                <w:rFonts w:cstheme="minorHAnsi"/>
                <w:color w:val="1D1B11"/>
              </w:rPr>
            </w:pPr>
            <w:r>
              <w:rPr>
                <w:rFonts w:cstheme="minorHAnsi"/>
                <w:color w:val="1D1B11"/>
              </w:rPr>
              <w:t xml:space="preserve">Riders to leave as scheduled – no more than half an hour after </w:t>
            </w:r>
            <w:r w:rsidR="006F1B81">
              <w:rPr>
                <w:rFonts w:cstheme="minorHAnsi"/>
                <w:color w:val="1D1B11"/>
              </w:rPr>
              <w:t>their involvement in the rally day finishes</w:t>
            </w:r>
          </w:p>
          <w:p w14:paraId="2C59DD0F" w14:textId="051835EA" w:rsidR="00273E34" w:rsidRPr="006F1B81" w:rsidRDefault="00B21997" w:rsidP="006F1B81">
            <w:pPr>
              <w:pStyle w:val="ListParagraph"/>
              <w:numPr>
                <w:ilvl w:val="0"/>
                <w:numId w:val="15"/>
              </w:numPr>
              <w:spacing w:after="0" w:line="240" w:lineRule="auto"/>
              <w:rPr>
                <w:rFonts w:cstheme="minorHAnsi"/>
                <w:color w:val="1D1B11"/>
              </w:rPr>
            </w:pPr>
            <w:r>
              <w:rPr>
                <w:rFonts w:cstheme="minorHAnsi"/>
                <w:color w:val="1D1B11"/>
              </w:rPr>
              <w:t>Riders may only have one adult/responsible person with them</w:t>
            </w:r>
            <w:r w:rsidR="00AE2DFE">
              <w:rPr>
                <w:rFonts w:cstheme="minorHAnsi"/>
                <w:color w:val="1D1B11"/>
              </w:rPr>
              <w:t xml:space="preserve"> except were previously advised and agreed by the </w:t>
            </w:r>
            <w:r w:rsidR="006F1B81">
              <w:rPr>
                <w:rFonts w:cstheme="minorHAnsi"/>
                <w:color w:val="1D1B11"/>
              </w:rPr>
              <w:t>Organising Committee</w:t>
            </w:r>
          </w:p>
        </w:tc>
        <w:tc>
          <w:tcPr>
            <w:tcW w:w="1061" w:type="pct"/>
            <w:tcBorders>
              <w:top w:val="single" w:sz="4" w:space="0" w:color="auto"/>
              <w:left w:val="single" w:sz="4" w:space="0" w:color="auto"/>
              <w:bottom w:val="single" w:sz="4" w:space="0" w:color="auto"/>
              <w:right w:val="single" w:sz="4" w:space="0" w:color="auto"/>
            </w:tcBorders>
            <w:vAlign w:val="center"/>
          </w:tcPr>
          <w:p w14:paraId="7A945E7C" w14:textId="77777777" w:rsidR="00C824FC" w:rsidRDefault="00C824FC" w:rsidP="004640E1">
            <w:pPr>
              <w:pStyle w:val="ListParagraph"/>
              <w:numPr>
                <w:ilvl w:val="0"/>
                <w:numId w:val="15"/>
              </w:numPr>
              <w:spacing w:after="0" w:line="240" w:lineRule="auto"/>
              <w:rPr>
                <w:rFonts w:cstheme="minorHAnsi"/>
                <w:color w:val="1D1B11"/>
              </w:rPr>
            </w:pPr>
            <w:r>
              <w:rPr>
                <w:rFonts w:cstheme="minorHAnsi"/>
                <w:color w:val="1D1B11"/>
              </w:rPr>
              <w:t>Instructor</w:t>
            </w:r>
          </w:p>
          <w:p w14:paraId="69AAC308" w14:textId="7A0DD63D" w:rsidR="006F1B81" w:rsidRDefault="006F1B81" w:rsidP="006F1B81">
            <w:pPr>
              <w:pStyle w:val="ListParagraph"/>
              <w:numPr>
                <w:ilvl w:val="0"/>
                <w:numId w:val="15"/>
              </w:numPr>
              <w:spacing w:after="0" w:line="240" w:lineRule="auto"/>
              <w:rPr>
                <w:rFonts w:cstheme="minorHAnsi"/>
                <w:color w:val="1D1B11"/>
              </w:rPr>
            </w:pPr>
            <w:r>
              <w:rPr>
                <w:rFonts w:cstheme="minorHAnsi"/>
                <w:color w:val="1D1B11"/>
              </w:rPr>
              <w:t>Organising Committee</w:t>
            </w:r>
          </w:p>
          <w:p w14:paraId="0E825182" w14:textId="108E4C9F" w:rsidR="00441684" w:rsidRDefault="00C824FC" w:rsidP="004640E1">
            <w:pPr>
              <w:pStyle w:val="ListParagraph"/>
              <w:numPr>
                <w:ilvl w:val="0"/>
                <w:numId w:val="15"/>
              </w:numPr>
              <w:spacing w:after="0" w:line="240" w:lineRule="auto"/>
              <w:rPr>
                <w:rFonts w:cstheme="minorHAnsi"/>
                <w:color w:val="1D1B11"/>
              </w:rPr>
            </w:pPr>
            <w:r>
              <w:rPr>
                <w:rFonts w:cstheme="minorHAnsi"/>
                <w:color w:val="1D1B11"/>
              </w:rPr>
              <w:t>Parent/responsible adult</w:t>
            </w:r>
          </w:p>
        </w:tc>
      </w:tr>
      <w:tr w:rsidR="00981F33" w:rsidRPr="005A3E92" w14:paraId="2CA4FA4D" w14:textId="77777777" w:rsidTr="003576DC">
        <w:trPr>
          <w:cantSplit/>
          <w:trHeight w:val="504"/>
        </w:trPr>
        <w:tc>
          <w:tcPr>
            <w:tcW w:w="1334" w:type="pct"/>
            <w:tcBorders>
              <w:top w:val="single" w:sz="4" w:space="0" w:color="auto"/>
              <w:left w:val="single" w:sz="4" w:space="0" w:color="auto"/>
              <w:bottom w:val="single" w:sz="4" w:space="0" w:color="auto"/>
              <w:right w:val="single" w:sz="4" w:space="0" w:color="auto"/>
            </w:tcBorders>
            <w:vAlign w:val="center"/>
          </w:tcPr>
          <w:p w14:paraId="3E1638A0" w14:textId="3FE54025" w:rsidR="00981F33" w:rsidRDefault="004C166F" w:rsidP="0040120F">
            <w:pPr>
              <w:ind w:left="34"/>
              <w:rPr>
                <w:rFonts w:cstheme="minorHAnsi"/>
                <w:color w:val="1D1B11"/>
              </w:rPr>
            </w:pPr>
            <w:r>
              <w:rPr>
                <w:rFonts w:cstheme="minorHAnsi"/>
                <w:color w:val="1D1B11"/>
              </w:rPr>
              <w:lastRenderedPageBreak/>
              <w:t>Response to fall of a rider</w:t>
            </w:r>
          </w:p>
        </w:tc>
        <w:tc>
          <w:tcPr>
            <w:tcW w:w="415" w:type="pct"/>
            <w:tcBorders>
              <w:top w:val="single" w:sz="4" w:space="0" w:color="auto"/>
              <w:left w:val="single" w:sz="4" w:space="0" w:color="auto"/>
              <w:bottom w:val="single" w:sz="4" w:space="0" w:color="auto"/>
              <w:right w:val="single" w:sz="4" w:space="0" w:color="auto"/>
            </w:tcBorders>
            <w:vAlign w:val="center"/>
          </w:tcPr>
          <w:p w14:paraId="75871854" w14:textId="58DA9971" w:rsidR="00981F33" w:rsidRDefault="004C166F" w:rsidP="0040120F">
            <w:pPr>
              <w:rPr>
                <w:rFonts w:cstheme="minorHAnsi"/>
                <w:color w:val="1D1B11"/>
              </w:rPr>
            </w:pPr>
            <w:r>
              <w:rPr>
                <w:rFonts w:cstheme="minorHAnsi"/>
                <w:color w:val="1D1B11"/>
              </w:rPr>
              <w:t>3</w:t>
            </w:r>
          </w:p>
        </w:tc>
        <w:tc>
          <w:tcPr>
            <w:tcW w:w="2190" w:type="pct"/>
            <w:tcBorders>
              <w:top w:val="single" w:sz="4" w:space="0" w:color="auto"/>
              <w:left w:val="single" w:sz="4" w:space="0" w:color="auto"/>
              <w:bottom w:val="single" w:sz="4" w:space="0" w:color="auto"/>
              <w:right w:val="single" w:sz="4" w:space="0" w:color="auto"/>
            </w:tcBorders>
            <w:vAlign w:val="center"/>
          </w:tcPr>
          <w:p w14:paraId="3EB7073A" w14:textId="4FADDBD2" w:rsidR="00981F33" w:rsidRPr="006F1B81" w:rsidRDefault="00760732" w:rsidP="006F1B81">
            <w:pPr>
              <w:pStyle w:val="ListParagraph"/>
              <w:numPr>
                <w:ilvl w:val="0"/>
                <w:numId w:val="15"/>
              </w:numPr>
              <w:spacing w:after="0" w:line="240" w:lineRule="auto"/>
              <w:rPr>
                <w:rFonts w:cstheme="minorHAnsi"/>
                <w:color w:val="1D1B11"/>
              </w:rPr>
            </w:pPr>
            <w:r>
              <w:rPr>
                <w:rFonts w:cstheme="minorHAnsi"/>
                <w:color w:val="1D1B11"/>
              </w:rPr>
              <w:t xml:space="preserve">The </w:t>
            </w:r>
            <w:r w:rsidR="006F1B81">
              <w:rPr>
                <w:rFonts w:cstheme="minorHAnsi"/>
                <w:color w:val="1D1B11"/>
              </w:rPr>
              <w:t xml:space="preserve">designated </w:t>
            </w:r>
            <w:r w:rsidRPr="006F1B81">
              <w:rPr>
                <w:rFonts w:cstheme="minorHAnsi"/>
                <w:color w:val="1D1B11"/>
              </w:rPr>
              <w:t xml:space="preserve">First Aid </w:t>
            </w:r>
            <w:r w:rsidR="009641BC">
              <w:rPr>
                <w:rFonts w:cstheme="minorHAnsi"/>
                <w:color w:val="1D1B11"/>
              </w:rPr>
              <w:t>Officers</w:t>
            </w:r>
            <w:r w:rsidRPr="006F1B81">
              <w:rPr>
                <w:rFonts w:cstheme="minorHAnsi"/>
                <w:color w:val="1D1B11"/>
              </w:rPr>
              <w:t xml:space="preserve"> for </w:t>
            </w:r>
            <w:r w:rsidR="006C592C" w:rsidRPr="006F1B81">
              <w:rPr>
                <w:rFonts w:cstheme="minorHAnsi"/>
                <w:color w:val="1D1B11"/>
              </w:rPr>
              <w:t>th</w:t>
            </w:r>
            <w:r w:rsidR="006F1B81">
              <w:rPr>
                <w:rFonts w:cstheme="minorHAnsi"/>
                <w:color w:val="1D1B11"/>
              </w:rPr>
              <w:t xml:space="preserve">is rally day </w:t>
            </w:r>
            <w:r w:rsidR="009641BC">
              <w:rPr>
                <w:rFonts w:cstheme="minorHAnsi"/>
                <w:color w:val="1D1B11"/>
              </w:rPr>
              <w:t xml:space="preserve">are </w:t>
            </w:r>
            <w:r w:rsidR="006F1B81">
              <w:rPr>
                <w:rFonts w:cstheme="minorHAnsi"/>
                <w:color w:val="1D1B11"/>
              </w:rPr>
              <w:t>Shona Davis</w:t>
            </w:r>
            <w:r w:rsidR="009641BC">
              <w:rPr>
                <w:rFonts w:cstheme="minorHAnsi"/>
                <w:color w:val="1D1B11"/>
              </w:rPr>
              <w:t xml:space="preserve">, Ingrid Venables, and Shauna Haipola – each will be allocated to a riding </w:t>
            </w:r>
            <w:r w:rsidR="0023183B">
              <w:rPr>
                <w:rFonts w:cstheme="minorHAnsi"/>
                <w:color w:val="1D1B11"/>
              </w:rPr>
              <w:t>group, one will be responsible for two groups. All will use appropriate hygiene and PPE if required to attend multiple riders</w:t>
            </w:r>
          </w:p>
          <w:p w14:paraId="698A21CB" w14:textId="77777777" w:rsidR="006C592C" w:rsidRDefault="006C592C" w:rsidP="004640E1">
            <w:pPr>
              <w:pStyle w:val="ListParagraph"/>
              <w:numPr>
                <w:ilvl w:val="0"/>
                <w:numId w:val="15"/>
              </w:numPr>
              <w:spacing w:after="0" w:line="240" w:lineRule="auto"/>
              <w:rPr>
                <w:rFonts w:cstheme="minorHAnsi"/>
                <w:color w:val="1D1B11"/>
              </w:rPr>
            </w:pPr>
            <w:r>
              <w:rPr>
                <w:rFonts w:cstheme="minorHAnsi"/>
                <w:color w:val="1D1B11"/>
              </w:rPr>
              <w:t>The only people who may contact or respond to a fallen rider is the dedicated First Aid person or their parent/</w:t>
            </w:r>
            <w:r w:rsidR="00BF4245">
              <w:rPr>
                <w:rFonts w:cstheme="minorHAnsi"/>
                <w:color w:val="1D1B11"/>
              </w:rPr>
              <w:t>responsible adult</w:t>
            </w:r>
          </w:p>
          <w:p w14:paraId="6709D4FC" w14:textId="0E13C426" w:rsidR="00BF4245" w:rsidRDefault="00BF4245" w:rsidP="004640E1">
            <w:pPr>
              <w:pStyle w:val="ListParagraph"/>
              <w:numPr>
                <w:ilvl w:val="0"/>
                <w:numId w:val="15"/>
              </w:numPr>
              <w:spacing w:after="0" w:line="240" w:lineRule="auto"/>
              <w:rPr>
                <w:rFonts w:cstheme="minorHAnsi"/>
                <w:color w:val="1D1B11"/>
              </w:rPr>
            </w:pPr>
            <w:r>
              <w:rPr>
                <w:rFonts w:cstheme="minorHAnsi"/>
                <w:color w:val="1D1B11"/>
              </w:rPr>
              <w:t>All normal procedures regarding First Aid to be taken</w:t>
            </w:r>
          </w:p>
          <w:p w14:paraId="50558A2E" w14:textId="7FF7BC6E" w:rsidR="00282295" w:rsidRDefault="00282295" w:rsidP="00282295">
            <w:pPr>
              <w:pStyle w:val="ListParagraph"/>
              <w:numPr>
                <w:ilvl w:val="0"/>
                <w:numId w:val="15"/>
              </w:numPr>
              <w:spacing w:after="0" w:line="240" w:lineRule="auto"/>
              <w:rPr>
                <w:rFonts w:cstheme="minorHAnsi"/>
                <w:color w:val="1D1B11"/>
              </w:rPr>
            </w:pPr>
            <w:r>
              <w:rPr>
                <w:rFonts w:cstheme="minorHAnsi"/>
                <w:color w:val="1D1B11"/>
              </w:rPr>
              <w:t xml:space="preserve">First Aider to always wear all appropriate PPE including mask and gloves </w:t>
            </w:r>
            <w:r w:rsidR="00037F64">
              <w:rPr>
                <w:rFonts w:cstheme="minorHAnsi"/>
                <w:color w:val="1D1B11"/>
              </w:rPr>
              <w:t>– to be discarded and replaced if attending people from different riding groups</w:t>
            </w:r>
          </w:p>
          <w:p w14:paraId="5ABD5649" w14:textId="0D7FB001" w:rsidR="00BF4245" w:rsidRDefault="00C05798" w:rsidP="004640E1">
            <w:pPr>
              <w:pStyle w:val="ListParagraph"/>
              <w:numPr>
                <w:ilvl w:val="0"/>
                <w:numId w:val="15"/>
              </w:numPr>
              <w:spacing w:after="0" w:line="240" w:lineRule="auto"/>
              <w:rPr>
                <w:rFonts w:cstheme="minorHAnsi"/>
                <w:color w:val="1D1B11"/>
              </w:rPr>
            </w:pPr>
            <w:r>
              <w:rPr>
                <w:rFonts w:cstheme="minorHAnsi"/>
                <w:color w:val="1D1B11"/>
              </w:rPr>
              <w:t xml:space="preserve">Dedicated First Aider or another person authorised to act on their behalf should call an ambulance if necessary – please ensure that only one person </w:t>
            </w:r>
            <w:r w:rsidR="00475F18">
              <w:rPr>
                <w:rFonts w:cstheme="minorHAnsi"/>
                <w:color w:val="1D1B11"/>
              </w:rPr>
              <w:t>calls,</w:t>
            </w:r>
            <w:r>
              <w:rPr>
                <w:rFonts w:cstheme="minorHAnsi"/>
                <w:color w:val="1D1B11"/>
              </w:rPr>
              <w:t xml:space="preserve"> and that person has </w:t>
            </w:r>
            <w:r w:rsidR="00475F18">
              <w:rPr>
                <w:rFonts w:cstheme="minorHAnsi"/>
                <w:color w:val="1D1B11"/>
              </w:rPr>
              <w:t>venue and patient details and information needed to help guide the ambulance to the venue</w:t>
            </w:r>
          </w:p>
        </w:tc>
        <w:tc>
          <w:tcPr>
            <w:tcW w:w="1061" w:type="pct"/>
            <w:tcBorders>
              <w:top w:val="single" w:sz="4" w:space="0" w:color="auto"/>
              <w:left w:val="single" w:sz="4" w:space="0" w:color="auto"/>
              <w:bottom w:val="single" w:sz="4" w:space="0" w:color="auto"/>
              <w:right w:val="single" w:sz="4" w:space="0" w:color="auto"/>
            </w:tcBorders>
            <w:vAlign w:val="center"/>
          </w:tcPr>
          <w:p w14:paraId="4292B2EE" w14:textId="6D8D473E" w:rsidR="006F1B81" w:rsidRDefault="006F1B81" w:rsidP="00137DB9">
            <w:pPr>
              <w:pStyle w:val="ListParagraph"/>
              <w:numPr>
                <w:ilvl w:val="0"/>
                <w:numId w:val="15"/>
              </w:numPr>
              <w:spacing w:after="0" w:line="240" w:lineRule="auto"/>
              <w:rPr>
                <w:rFonts w:cstheme="minorHAnsi"/>
                <w:color w:val="1D1B11"/>
              </w:rPr>
            </w:pPr>
            <w:r>
              <w:rPr>
                <w:rFonts w:cstheme="minorHAnsi"/>
                <w:color w:val="1D1B11"/>
              </w:rPr>
              <w:t>Organising Committee</w:t>
            </w:r>
          </w:p>
          <w:p w14:paraId="4182CE53" w14:textId="3F09C1E9" w:rsidR="006A607D" w:rsidRDefault="006A607D" w:rsidP="00137DB9">
            <w:pPr>
              <w:pStyle w:val="ListParagraph"/>
              <w:numPr>
                <w:ilvl w:val="0"/>
                <w:numId w:val="15"/>
              </w:numPr>
              <w:spacing w:after="0" w:line="240" w:lineRule="auto"/>
              <w:rPr>
                <w:rFonts w:cstheme="minorHAnsi"/>
                <w:color w:val="1D1B11"/>
              </w:rPr>
            </w:pPr>
            <w:r>
              <w:rPr>
                <w:rFonts w:cstheme="minorHAnsi"/>
                <w:color w:val="1D1B11"/>
              </w:rPr>
              <w:t>First Aid</w:t>
            </w:r>
            <w:r w:rsidR="0023183B">
              <w:rPr>
                <w:rFonts w:cstheme="minorHAnsi"/>
                <w:color w:val="1D1B11"/>
              </w:rPr>
              <w:t xml:space="preserve"> Officers</w:t>
            </w:r>
            <w:bookmarkStart w:id="0" w:name="_GoBack"/>
            <w:bookmarkEnd w:id="0"/>
          </w:p>
          <w:p w14:paraId="2CA40D75" w14:textId="5AE8A872" w:rsidR="006A607D" w:rsidRDefault="006A607D" w:rsidP="00137DB9">
            <w:pPr>
              <w:pStyle w:val="ListParagraph"/>
              <w:numPr>
                <w:ilvl w:val="0"/>
                <w:numId w:val="15"/>
              </w:numPr>
              <w:spacing w:after="0" w:line="240" w:lineRule="auto"/>
              <w:rPr>
                <w:rFonts w:cstheme="minorHAnsi"/>
                <w:color w:val="1D1B11"/>
              </w:rPr>
            </w:pPr>
            <w:r>
              <w:rPr>
                <w:rFonts w:cstheme="minorHAnsi"/>
                <w:color w:val="1D1B11"/>
              </w:rPr>
              <w:t>Parent/responsible adult</w:t>
            </w:r>
          </w:p>
        </w:tc>
      </w:tr>
      <w:tr w:rsidR="005C6970" w:rsidRPr="005A3E92" w14:paraId="1A4C3414" w14:textId="77777777" w:rsidTr="003576DC">
        <w:trPr>
          <w:cantSplit/>
          <w:trHeight w:val="504"/>
        </w:trPr>
        <w:tc>
          <w:tcPr>
            <w:tcW w:w="1334" w:type="pct"/>
            <w:tcBorders>
              <w:top w:val="single" w:sz="4" w:space="0" w:color="auto"/>
              <w:left w:val="single" w:sz="4" w:space="0" w:color="auto"/>
              <w:bottom w:val="single" w:sz="4" w:space="0" w:color="auto"/>
              <w:right w:val="single" w:sz="4" w:space="0" w:color="auto"/>
            </w:tcBorders>
            <w:vAlign w:val="center"/>
          </w:tcPr>
          <w:p w14:paraId="2B4C095A" w14:textId="5B0C55C2" w:rsidR="005C6970" w:rsidRDefault="00B67433" w:rsidP="0040120F">
            <w:pPr>
              <w:ind w:left="34"/>
              <w:rPr>
                <w:rFonts w:cstheme="minorHAnsi"/>
                <w:color w:val="1D1B11"/>
              </w:rPr>
            </w:pPr>
            <w:r>
              <w:rPr>
                <w:rFonts w:cstheme="minorHAnsi"/>
                <w:color w:val="1D1B11"/>
              </w:rPr>
              <w:lastRenderedPageBreak/>
              <w:t>Parking, catering, use of facilities by people attending</w:t>
            </w:r>
            <w:r w:rsidR="00591608">
              <w:rPr>
                <w:rFonts w:cstheme="minorHAnsi"/>
                <w:color w:val="1D1B11"/>
              </w:rPr>
              <w:t xml:space="preserve"> </w:t>
            </w:r>
            <w:r w:rsidR="00801B42">
              <w:rPr>
                <w:rFonts w:cstheme="minorHAnsi"/>
                <w:color w:val="1D1B11"/>
              </w:rPr>
              <w:t>Rally Day</w:t>
            </w:r>
          </w:p>
        </w:tc>
        <w:tc>
          <w:tcPr>
            <w:tcW w:w="415" w:type="pct"/>
            <w:tcBorders>
              <w:top w:val="single" w:sz="4" w:space="0" w:color="auto"/>
              <w:left w:val="single" w:sz="4" w:space="0" w:color="auto"/>
              <w:bottom w:val="single" w:sz="4" w:space="0" w:color="auto"/>
              <w:right w:val="single" w:sz="4" w:space="0" w:color="auto"/>
            </w:tcBorders>
            <w:vAlign w:val="center"/>
          </w:tcPr>
          <w:p w14:paraId="1F0F807D" w14:textId="60FF5891" w:rsidR="005C6970" w:rsidRDefault="00C6021C" w:rsidP="0040120F">
            <w:pPr>
              <w:rPr>
                <w:rFonts w:cstheme="minorHAnsi"/>
                <w:color w:val="1D1B11"/>
              </w:rPr>
            </w:pPr>
            <w:r>
              <w:rPr>
                <w:rFonts w:cstheme="minorHAnsi"/>
                <w:color w:val="1D1B11"/>
              </w:rPr>
              <w:t>2</w:t>
            </w:r>
          </w:p>
        </w:tc>
        <w:tc>
          <w:tcPr>
            <w:tcW w:w="2190" w:type="pct"/>
            <w:tcBorders>
              <w:top w:val="single" w:sz="4" w:space="0" w:color="auto"/>
              <w:left w:val="single" w:sz="4" w:space="0" w:color="auto"/>
              <w:bottom w:val="single" w:sz="4" w:space="0" w:color="auto"/>
              <w:right w:val="single" w:sz="4" w:space="0" w:color="auto"/>
            </w:tcBorders>
            <w:vAlign w:val="center"/>
          </w:tcPr>
          <w:p w14:paraId="7C505C92" w14:textId="20E3BBB2" w:rsidR="007A60B4" w:rsidRDefault="007A60B4" w:rsidP="004640E1">
            <w:pPr>
              <w:pStyle w:val="ListParagraph"/>
              <w:numPr>
                <w:ilvl w:val="0"/>
                <w:numId w:val="15"/>
              </w:numPr>
              <w:spacing w:after="0" w:line="240" w:lineRule="auto"/>
              <w:rPr>
                <w:rFonts w:cstheme="minorHAnsi"/>
                <w:color w:val="1D1B11"/>
              </w:rPr>
            </w:pPr>
            <w:r>
              <w:rPr>
                <w:rFonts w:cstheme="minorHAnsi"/>
                <w:color w:val="1D1B11"/>
              </w:rPr>
              <w:t xml:space="preserve">Communicate with </w:t>
            </w:r>
            <w:r w:rsidR="00417079">
              <w:rPr>
                <w:rFonts w:cstheme="minorHAnsi"/>
                <w:color w:val="1D1B11"/>
              </w:rPr>
              <w:t xml:space="preserve">members to advise expectations at rally days </w:t>
            </w:r>
          </w:p>
          <w:p w14:paraId="5BA46997" w14:textId="1A02ED52" w:rsidR="00F13BE9" w:rsidRDefault="00B06130" w:rsidP="00F13BE9">
            <w:pPr>
              <w:pStyle w:val="ListParagraph"/>
              <w:numPr>
                <w:ilvl w:val="1"/>
                <w:numId w:val="15"/>
              </w:numPr>
              <w:spacing w:after="0" w:line="240" w:lineRule="auto"/>
              <w:rPr>
                <w:rFonts w:cstheme="minorHAnsi"/>
                <w:color w:val="1D1B11"/>
              </w:rPr>
            </w:pPr>
            <w:r>
              <w:rPr>
                <w:rFonts w:cstheme="minorHAnsi"/>
                <w:color w:val="1D1B11"/>
              </w:rPr>
              <w:t>Submitting self-screening forms</w:t>
            </w:r>
          </w:p>
          <w:p w14:paraId="7D571FB4" w14:textId="278177D1" w:rsidR="0093640A" w:rsidRDefault="0093640A" w:rsidP="00F13BE9">
            <w:pPr>
              <w:pStyle w:val="ListParagraph"/>
              <w:numPr>
                <w:ilvl w:val="1"/>
                <w:numId w:val="15"/>
              </w:numPr>
              <w:spacing w:after="0" w:line="240" w:lineRule="auto"/>
              <w:rPr>
                <w:rFonts w:cstheme="minorHAnsi"/>
                <w:color w:val="1D1B11"/>
              </w:rPr>
            </w:pPr>
            <w:r>
              <w:rPr>
                <w:rFonts w:cstheme="minorHAnsi"/>
                <w:color w:val="1D1B11"/>
              </w:rPr>
              <w:t xml:space="preserve">Follow directions </w:t>
            </w:r>
          </w:p>
          <w:p w14:paraId="1A2B4064" w14:textId="41AA2CDF" w:rsidR="00B06130" w:rsidRDefault="00625DAE" w:rsidP="0A4FA262">
            <w:pPr>
              <w:pStyle w:val="ListParagraph"/>
              <w:numPr>
                <w:ilvl w:val="1"/>
                <w:numId w:val="15"/>
              </w:numPr>
              <w:spacing w:after="0" w:line="240" w:lineRule="auto"/>
              <w:rPr>
                <w:color w:val="1D1B11"/>
              </w:rPr>
            </w:pPr>
            <w:r w:rsidRPr="0A4FA262">
              <w:rPr>
                <w:color w:val="1D1B11"/>
              </w:rPr>
              <w:t xml:space="preserve">Determine who </w:t>
            </w:r>
            <w:r w:rsidR="009509EE" w:rsidRPr="0A4FA262">
              <w:rPr>
                <w:color w:val="1D1B11"/>
              </w:rPr>
              <w:t xml:space="preserve">will </w:t>
            </w:r>
            <w:r w:rsidR="0045401B" w:rsidRPr="0A4FA262">
              <w:rPr>
                <w:color w:val="1D1B11"/>
              </w:rPr>
              <w:t>speak</w:t>
            </w:r>
            <w:r w:rsidR="4F43FCA1" w:rsidRPr="0A4FA262">
              <w:rPr>
                <w:color w:val="1D1B11"/>
              </w:rPr>
              <w:t xml:space="preserve"> to</w:t>
            </w:r>
            <w:r w:rsidR="0045401B" w:rsidRPr="0A4FA262">
              <w:rPr>
                <w:color w:val="1D1B11"/>
              </w:rPr>
              <w:t xml:space="preserve"> </w:t>
            </w:r>
            <w:r w:rsidR="00F9458A" w:rsidRPr="0A4FA262">
              <w:rPr>
                <w:color w:val="1D1B11"/>
              </w:rPr>
              <w:t xml:space="preserve">people </w:t>
            </w:r>
            <w:r w:rsidR="00274577" w:rsidRPr="0A4FA262">
              <w:rPr>
                <w:color w:val="1D1B11"/>
              </w:rPr>
              <w:t>showing symptoms of COVID-19</w:t>
            </w:r>
          </w:p>
          <w:p w14:paraId="08E3B997" w14:textId="4124A479" w:rsidR="003F488E" w:rsidRDefault="00C15308" w:rsidP="004640E1">
            <w:pPr>
              <w:pStyle w:val="ListParagraph"/>
              <w:numPr>
                <w:ilvl w:val="0"/>
                <w:numId w:val="15"/>
              </w:numPr>
              <w:spacing w:after="0" w:line="240" w:lineRule="auto"/>
              <w:rPr>
                <w:rFonts w:cstheme="minorHAnsi"/>
                <w:color w:val="1D1B11"/>
              </w:rPr>
            </w:pPr>
            <w:r>
              <w:rPr>
                <w:rFonts w:cstheme="minorHAnsi"/>
                <w:color w:val="1D1B11"/>
              </w:rPr>
              <w:t xml:space="preserve">Provision of PPE </w:t>
            </w:r>
            <w:r w:rsidR="001C432F">
              <w:rPr>
                <w:rFonts w:cstheme="minorHAnsi"/>
                <w:color w:val="1D1B11"/>
              </w:rPr>
              <w:t xml:space="preserve">(masks, gloves, cleaning products) on hand for members to use. </w:t>
            </w:r>
          </w:p>
          <w:p w14:paraId="562B37A9" w14:textId="6E783EAF" w:rsidR="00D15DD0" w:rsidRDefault="00D15DD0" w:rsidP="004640E1">
            <w:pPr>
              <w:pStyle w:val="ListParagraph"/>
              <w:numPr>
                <w:ilvl w:val="0"/>
                <w:numId w:val="15"/>
              </w:numPr>
              <w:spacing w:after="0" w:line="240" w:lineRule="auto"/>
              <w:rPr>
                <w:rFonts w:cstheme="minorHAnsi"/>
                <w:color w:val="1D1B11"/>
              </w:rPr>
            </w:pPr>
            <w:r>
              <w:rPr>
                <w:rFonts w:cstheme="minorHAnsi"/>
                <w:color w:val="1D1B11"/>
              </w:rPr>
              <w:t xml:space="preserve">Signage throughout the venue </w:t>
            </w:r>
            <w:r w:rsidR="00394202">
              <w:rPr>
                <w:rFonts w:cstheme="minorHAnsi"/>
                <w:color w:val="1D1B11"/>
              </w:rPr>
              <w:t>on COVID-19 symptoms, good hygiene and social distancing 1.5m</w:t>
            </w:r>
          </w:p>
          <w:p w14:paraId="0F68EFBA" w14:textId="53CFC320" w:rsidR="005C6970" w:rsidRDefault="001D33D4" w:rsidP="004640E1">
            <w:pPr>
              <w:pStyle w:val="ListParagraph"/>
              <w:numPr>
                <w:ilvl w:val="0"/>
                <w:numId w:val="15"/>
              </w:numPr>
              <w:spacing w:after="0" w:line="240" w:lineRule="auto"/>
              <w:rPr>
                <w:rFonts w:cstheme="minorHAnsi"/>
                <w:color w:val="1D1B11"/>
              </w:rPr>
            </w:pPr>
            <w:r>
              <w:rPr>
                <w:rFonts w:cstheme="minorHAnsi"/>
                <w:color w:val="1D1B11"/>
              </w:rPr>
              <w:t>Information about spacing between v</w:t>
            </w:r>
            <w:r w:rsidR="00B21997">
              <w:rPr>
                <w:rFonts w:cstheme="minorHAnsi"/>
                <w:color w:val="1D1B11"/>
              </w:rPr>
              <w:t xml:space="preserve">ehicles </w:t>
            </w:r>
            <w:r>
              <w:rPr>
                <w:rFonts w:cstheme="minorHAnsi"/>
                <w:color w:val="1D1B11"/>
              </w:rPr>
              <w:t>to be provided with club event plan</w:t>
            </w:r>
          </w:p>
          <w:p w14:paraId="5C739022" w14:textId="044BEEFD" w:rsidR="00467E57" w:rsidRDefault="007D36BC" w:rsidP="004640E1">
            <w:pPr>
              <w:pStyle w:val="ListParagraph"/>
              <w:numPr>
                <w:ilvl w:val="0"/>
                <w:numId w:val="15"/>
              </w:numPr>
              <w:spacing w:after="0" w:line="240" w:lineRule="auto"/>
              <w:rPr>
                <w:rFonts w:cstheme="minorHAnsi"/>
                <w:color w:val="1D1B11"/>
              </w:rPr>
            </w:pPr>
            <w:r>
              <w:rPr>
                <w:rFonts w:cstheme="minorHAnsi"/>
                <w:color w:val="1D1B11"/>
              </w:rPr>
              <w:t>No canteen facilities - r</w:t>
            </w:r>
            <w:r w:rsidR="00467E57">
              <w:rPr>
                <w:rFonts w:cstheme="minorHAnsi"/>
                <w:color w:val="1D1B11"/>
              </w:rPr>
              <w:t>iders to bring own food and drink with no sharing</w:t>
            </w:r>
            <w:r w:rsidR="00F0305E">
              <w:rPr>
                <w:rFonts w:cstheme="minorHAnsi"/>
                <w:color w:val="1D1B11"/>
              </w:rPr>
              <w:t xml:space="preserve"> of food or drink</w:t>
            </w:r>
            <w:r w:rsidR="00467E57">
              <w:rPr>
                <w:rFonts w:cstheme="minorHAnsi"/>
                <w:color w:val="1D1B11"/>
              </w:rPr>
              <w:t xml:space="preserve"> between riders</w:t>
            </w:r>
            <w:r w:rsidR="00F0305E">
              <w:rPr>
                <w:rFonts w:cstheme="minorHAnsi"/>
                <w:color w:val="1D1B11"/>
              </w:rPr>
              <w:t xml:space="preserve"> or others on the grounds</w:t>
            </w:r>
            <w:r w:rsidR="007A60B4">
              <w:rPr>
                <w:rFonts w:cstheme="minorHAnsi"/>
                <w:color w:val="1D1B11"/>
              </w:rPr>
              <w:t xml:space="preserve"> </w:t>
            </w:r>
          </w:p>
          <w:p w14:paraId="5CC0A42C" w14:textId="672BB459" w:rsidR="00853C1C" w:rsidRDefault="00853C1C" w:rsidP="004640E1">
            <w:pPr>
              <w:pStyle w:val="ListParagraph"/>
              <w:numPr>
                <w:ilvl w:val="0"/>
                <w:numId w:val="15"/>
              </w:numPr>
              <w:spacing w:after="0" w:line="240" w:lineRule="auto"/>
              <w:rPr>
                <w:rFonts w:cstheme="minorHAnsi"/>
                <w:color w:val="1D1B11"/>
              </w:rPr>
            </w:pPr>
            <w:r>
              <w:rPr>
                <w:rFonts w:cstheme="minorHAnsi"/>
                <w:color w:val="1D1B11"/>
              </w:rPr>
              <w:t xml:space="preserve">Riders </w:t>
            </w:r>
            <w:r w:rsidR="000E6351">
              <w:rPr>
                <w:rFonts w:cstheme="minorHAnsi"/>
                <w:color w:val="1D1B11"/>
              </w:rPr>
              <w:t>need to be ready to ride other than gear check so that they are not on the grounds longer than needed for scheduling purposes</w:t>
            </w:r>
          </w:p>
          <w:p w14:paraId="12B2B764" w14:textId="1F300D0D" w:rsidR="00EB3646" w:rsidRDefault="00EB3646" w:rsidP="004640E1">
            <w:pPr>
              <w:pStyle w:val="ListParagraph"/>
              <w:numPr>
                <w:ilvl w:val="0"/>
                <w:numId w:val="15"/>
              </w:numPr>
              <w:spacing w:after="0" w:line="240" w:lineRule="auto"/>
              <w:rPr>
                <w:rFonts w:cstheme="minorHAnsi"/>
                <w:color w:val="1D1B11"/>
              </w:rPr>
            </w:pPr>
            <w:r>
              <w:rPr>
                <w:rFonts w:cstheme="minorHAnsi"/>
                <w:color w:val="1D1B11"/>
              </w:rPr>
              <w:t xml:space="preserve">No overnight stays </w:t>
            </w:r>
          </w:p>
          <w:p w14:paraId="0519F36C" w14:textId="117181AB" w:rsidR="00137DB9" w:rsidRDefault="00137DB9" w:rsidP="004640E1">
            <w:pPr>
              <w:pStyle w:val="ListParagraph"/>
              <w:numPr>
                <w:ilvl w:val="0"/>
                <w:numId w:val="15"/>
              </w:numPr>
              <w:spacing w:after="0" w:line="240" w:lineRule="auto"/>
              <w:rPr>
                <w:rFonts w:cstheme="minorHAnsi"/>
                <w:color w:val="1D1B11"/>
              </w:rPr>
            </w:pPr>
            <w:r>
              <w:rPr>
                <w:rFonts w:cstheme="minorHAnsi"/>
                <w:color w:val="1D1B11"/>
              </w:rPr>
              <w:t>All persons on ground</w:t>
            </w:r>
            <w:r w:rsidR="00F0305E">
              <w:rPr>
                <w:rFonts w:cstheme="minorHAnsi"/>
                <w:color w:val="1D1B11"/>
              </w:rPr>
              <w:t>s</w:t>
            </w:r>
            <w:r>
              <w:rPr>
                <w:rFonts w:cstheme="minorHAnsi"/>
                <w:color w:val="1D1B11"/>
              </w:rPr>
              <w:t xml:space="preserve"> to adhere to strict social distancing guidelines </w:t>
            </w:r>
            <w:r w:rsidR="006F090B">
              <w:rPr>
                <w:rFonts w:cstheme="minorHAnsi"/>
                <w:color w:val="1D1B11"/>
              </w:rPr>
              <w:t>1.5m</w:t>
            </w:r>
            <w:r w:rsidR="00F7489E">
              <w:rPr>
                <w:rFonts w:cstheme="minorHAnsi"/>
                <w:color w:val="1D1B11"/>
              </w:rPr>
              <w:t xml:space="preserve"> between people</w:t>
            </w:r>
            <w:r w:rsidR="006F090B">
              <w:rPr>
                <w:rFonts w:cstheme="minorHAnsi"/>
                <w:color w:val="1D1B11"/>
              </w:rPr>
              <w:t xml:space="preserve"> </w:t>
            </w:r>
            <w:r w:rsidR="00F0305E">
              <w:rPr>
                <w:rFonts w:cstheme="minorHAnsi"/>
                <w:color w:val="1D1B11"/>
              </w:rPr>
              <w:t>as detailed below</w:t>
            </w:r>
          </w:p>
          <w:p w14:paraId="0C1F2663" w14:textId="77777777" w:rsidR="00F0305E" w:rsidRDefault="00F0305E" w:rsidP="004640E1">
            <w:pPr>
              <w:pStyle w:val="ListParagraph"/>
              <w:numPr>
                <w:ilvl w:val="0"/>
                <w:numId w:val="15"/>
              </w:numPr>
              <w:spacing w:after="0" w:line="240" w:lineRule="auto"/>
              <w:rPr>
                <w:rFonts w:cstheme="minorHAnsi"/>
                <w:color w:val="1D1B11"/>
              </w:rPr>
            </w:pPr>
            <w:r>
              <w:rPr>
                <w:rFonts w:cstheme="minorHAnsi"/>
                <w:color w:val="1D1B11"/>
              </w:rPr>
              <w:t xml:space="preserve">All persons on grounds to follow strict hygiene </w:t>
            </w:r>
            <w:r w:rsidR="002B03B0">
              <w:rPr>
                <w:rFonts w:cstheme="minorHAnsi"/>
                <w:color w:val="1D1B11"/>
              </w:rPr>
              <w:t>and hand washing procedures as detailed below</w:t>
            </w:r>
          </w:p>
          <w:p w14:paraId="42CB24AE" w14:textId="77777777" w:rsidR="006F1B81" w:rsidRDefault="006F1B81" w:rsidP="004640E1">
            <w:pPr>
              <w:pStyle w:val="ListParagraph"/>
              <w:numPr>
                <w:ilvl w:val="0"/>
                <w:numId w:val="15"/>
              </w:numPr>
              <w:spacing w:after="0" w:line="240" w:lineRule="auto"/>
              <w:rPr>
                <w:rFonts w:cstheme="minorHAnsi"/>
                <w:color w:val="1D1B11"/>
              </w:rPr>
            </w:pPr>
            <w:r>
              <w:rPr>
                <w:rFonts w:cstheme="minorHAnsi"/>
                <w:color w:val="1D1B11"/>
              </w:rPr>
              <w:t>Entry gate will be managed by the person designated to check participants off the attendance list.</w:t>
            </w:r>
          </w:p>
          <w:p w14:paraId="7AD7975E" w14:textId="67E1C356" w:rsidR="006C15C0" w:rsidRPr="001D33D4" w:rsidRDefault="001D33D4" w:rsidP="004640E1">
            <w:pPr>
              <w:pStyle w:val="ListParagraph"/>
              <w:numPr>
                <w:ilvl w:val="0"/>
                <w:numId w:val="15"/>
              </w:numPr>
              <w:spacing w:after="0" w:line="240" w:lineRule="auto"/>
              <w:rPr>
                <w:rFonts w:cstheme="minorHAnsi"/>
                <w:color w:val="1D1B11"/>
              </w:rPr>
            </w:pPr>
            <w:r w:rsidRPr="001D33D4">
              <w:rPr>
                <w:rFonts w:cstheme="minorHAnsi"/>
                <w:color w:val="1D1B11"/>
              </w:rPr>
              <w:t>Sanitiser to be provided at taps and gates</w:t>
            </w:r>
          </w:p>
          <w:p w14:paraId="234FAA84" w14:textId="3F360A0C" w:rsidR="0098612C" w:rsidRPr="001D33D4" w:rsidRDefault="001D33D4" w:rsidP="004640E1">
            <w:pPr>
              <w:pStyle w:val="ListParagraph"/>
              <w:numPr>
                <w:ilvl w:val="0"/>
                <w:numId w:val="15"/>
              </w:numPr>
              <w:spacing w:after="0" w:line="240" w:lineRule="auto"/>
              <w:rPr>
                <w:rFonts w:cstheme="minorHAnsi"/>
                <w:color w:val="1D1B11"/>
              </w:rPr>
            </w:pPr>
            <w:r w:rsidRPr="001D33D4">
              <w:rPr>
                <w:rFonts w:cstheme="minorHAnsi"/>
                <w:color w:val="1D1B11"/>
              </w:rPr>
              <w:t>Attendees are responsible for their own hygiene using Council facilities such as toilets</w:t>
            </w:r>
          </w:p>
          <w:p w14:paraId="30C0F721" w14:textId="46D04B87" w:rsidR="003F488E" w:rsidRDefault="006F1B81" w:rsidP="004640E1">
            <w:pPr>
              <w:pStyle w:val="ListParagraph"/>
              <w:numPr>
                <w:ilvl w:val="0"/>
                <w:numId w:val="15"/>
              </w:numPr>
              <w:spacing w:after="0" w:line="240" w:lineRule="auto"/>
              <w:rPr>
                <w:rFonts w:cstheme="minorHAnsi"/>
                <w:color w:val="1D1B11"/>
              </w:rPr>
            </w:pPr>
            <w:r>
              <w:rPr>
                <w:rFonts w:cstheme="minorHAnsi"/>
                <w:color w:val="1D1B11"/>
              </w:rPr>
              <w:t>H</w:t>
            </w:r>
            <w:r w:rsidR="0031587F">
              <w:rPr>
                <w:rFonts w:cstheme="minorHAnsi"/>
                <w:color w:val="1D1B11"/>
              </w:rPr>
              <w:t xml:space="preserve">and sanitizer </w:t>
            </w:r>
            <w:r>
              <w:rPr>
                <w:rFonts w:cstheme="minorHAnsi"/>
                <w:color w:val="1D1B11"/>
              </w:rPr>
              <w:t>will be provided at entrance, and with each riding group</w:t>
            </w:r>
            <w:r w:rsidR="00AF36DF">
              <w:rPr>
                <w:rFonts w:cstheme="minorHAnsi"/>
                <w:color w:val="1D1B11"/>
              </w:rPr>
              <w:t xml:space="preserve">. </w:t>
            </w:r>
          </w:p>
        </w:tc>
        <w:tc>
          <w:tcPr>
            <w:tcW w:w="1061" w:type="pct"/>
            <w:tcBorders>
              <w:top w:val="single" w:sz="4" w:space="0" w:color="auto"/>
              <w:left w:val="single" w:sz="4" w:space="0" w:color="auto"/>
              <w:bottom w:val="single" w:sz="4" w:space="0" w:color="auto"/>
              <w:right w:val="single" w:sz="4" w:space="0" w:color="auto"/>
            </w:tcBorders>
            <w:vAlign w:val="center"/>
          </w:tcPr>
          <w:p w14:paraId="239062C2" w14:textId="0898B4B9" w:rsidR="006F1B81" w:rsidRDefault="006F1B81" w:rsidP="00137DB9">
            <w:pPr>
              <w:pStyle w:val="ListParagraph"/>
              <w:numPr>
                <w:ilvl w:val="0"/>
                <w:numId w:val="15"/>
              </w:numPr>
              <w:spacing w:after="0" w:line="240" w:lineRule="auto"/>
              <w:rPr>
                <w:rFonts w:cstheme="minorHAnsi"/>
                <w:color w:val="1D1B11"/>
              </w:rPr>
            </w:pPr>
            <w:r>
              <w:rPr>
                <w:rFonts w:cstheme="minorHAnsi"/>
                <w:color w:val="1D1B11"/>
              </w:rPr>
              <w:t xml:space="preserve">Organising Committee </w:t>
            </w:r>
          </w:p>
          <w:p w14:paraId="34049D84" w14:textId="7E3DCA8C" w:rsidR="005C6970" w:rsidRDefault="00137DB9" w:rsidP="00137DB9">
            <w:pPr>
              <w:pStyle w:val="ListParagraph"/>
              <w:numPr>
                <w:ilvl w:val="0"/>
                <w:numId w:val="15"/>
              </w:numPr>
              <w:spacing w:after="0" w:line="240" w:lineRule="auto"/>
              <w:rPr>
                <w:rFonts w:cstheme="minorHAnsi"/>
                <w:color w:val="1D1B11"/>
              </w:rPr>
            </w:pPr>
            <w:r>
              <w:rPr>
                <w:rFonts w:cstheme="minorHAnsi"/>
                <w:color w:val="1D1B11"/>
              </w:rPr>
              <w:t>Parent/responsible adult</w:t>
            </w:r>
          </w:p>
          <w:p w14:paraId="75D57DE8" w14:textId="3F8F2C90" w:rsidR="000E6351" w:rsidRDefault="000E6351" w:rsidP="00137DB9">
            <w:pPr>
              <w:pStyle w:val="ListParagraph"/>
              <w:numPr>
                <w:ilvl w:val="0"/>
                <w:numId w:val="15"/>
              </w:numPr>
              <w:spacing w:after="0" w:line="240" w:lineRule="auto"/>
              <w:rPr>
                <w:rFonts w:cstheme="minorHAnsi"/>
                <w:color w:val="1D1B11"/>
              </w:rPr>
            </w:pPr>
            <w:r>
              <w:rPr>
                <w:rFonts w:cstheme="minorHAnsi"/>
                <w:color w:val="1D1B11"/>
              </w:rPr>
              <w:t xml:space="preserve">Riders </w:t>
            </w:r>
          </w:p>
        </w:tc>
      </w:tr>
      <w:tr w:rsidR="00801AA3" w:rsidRPr="005A3E92" w14:paraId="41B1BF62" w14:textId="77777777" w:rsidTr="003576DC">
        <w:trPr>
          <w:cantSplit/>
          <w:trHeight w:val="1694"/>
        </w:trPr>
        <w:tc>
          <w:tcPr>
            <w:tcW w:w="1334" w:type="pct"/>
            <w:tcBorders>
              <w:top w:val="single" w:sz="4" w:space="0" w:color="auto"/>
              <w:left w:val="single" w:sz="4" w:space="0" w:color="auto"/>
              <w:bottom w:val="single" w:sz="4" w:space="0" w:color="auto"/>
              <w:right w:val="single" w:sz="4" w:space="0" w:color="auto"/>
            </w:tcBorders>
            <w:vAlign w:val="center"/>
          </w:tcPr>
          <w:p w14:paraId="06C6B006" w14:textId="5894D6C0" w:rsidR="00801AA3" w:rsidRDefault="00C6021C" w:rsidP="0040120F">
            <w:pPr>
              <w:ind w:left="34"/>
              <w:rPr>
                <w:rFonts w:cstheme="minorHAnsi"/>
                <w:color w:val="1D1B11"/>
              </w:rPr>
            </w:pPr>
            <w:r>
              <w:rPr>
                <w:rFonts w:cstheme="minorHAnsi"/>
                <w:color w:val="1D1B11"/>
              </w:rPr>
              <w:lastRenderedPageBreak/>
              <w:t>Instructor travel and accommodation</w:t>
            </w:r>
          </w:p>
        </w:tc>
        <w:tc>
          <w:tcPr>
            <w:tcW w:w="415" w:type="pct"/>
            <w:tcBorders>
              <w:top w:val="single" w:sz="4" w:space="0" w:color="auto"/>
              <w:left w:val="single" w:sz="4" w:space="0" w:color="auto"/>
              <w:bottom w:val="single" w:sz="4" w:space="0" w:color="auto"/>
              <w:right w:val="single" w:sz="4" w:space="0" w:color="auto"/>
            </w:tcBorders>
            <w:vAlign w:val="center"/>
          </w:tcPr>
          <w:p w14:paraId="0F5B9CB1" w14:textId="3EF5A431" w:rsidR="00801AA3" w:rsidRDefault="00C6021C" w:rsidP="0040120F">
            <w:pPr>
              <w:rPr>
                <w:rFonts w:cstheme="minorHAnsi"/>
                <w:color w:val="1D1B11"/>
              </w:rPr>
            </w:pPr>
            <w:r>
              <w:rPr>
                <w:rFonts w:cstheme="minorHAnsi"/>
                <w:color w:val="1D1B11"/>
              </w:rPr>
              <w:t>2</w:t>
            </w:r>
          </w:p>
        </w:tc>
        <w:tc>
          <w:tcPr>
            <w:tcW w:w="2190" w:type="pct"/>
            <w:tcBorders>
              <w:top w:val="single" w:sz="4" w:space="0" w:color="auto"/>
              <w:left w:val="single" w:sz="4" w:space="0" w:color="auto"/>
              <w:bottom w:val="single" w:sz="4" w:space="0" w:color="auto"/>
              <w:right w:val="single" w:sz="4" w:space="0" w:color="auto"/>
            </w:tcBorders>
            <w:vAlign w:val="center"/>
          </w:tcPr>
          <w:p w14:paraId="4896E2DB" w14:textId="6F3BA07E" w:rsidR="00784641" w:rsidRDefault="006F1B81" w:rsidP="006F1B81">
            <w:pPr>
              <w:pStyle w:val="ListParagraph"/>
              <w:numPr>
                <w:ilvl w:val="0"/>
                <w:numId w:val="15"/>
              </w:numPr>
              <w:spacing w:after="0" w:line="240" w:lineRule="auto"/>
              <w:rPr>
                <w:rFonts w:cstheme="minorHAnsi"/>
                <w:color w:val="1D1B11"/>
              </w:rPr>
            </w:pPr>
            <w:r>
              <w:rPr>
                <w:rFonts w:cstheme="minorHAnsi"/>
                <w:color w:val="1D1B11"/>
              </w:rPr>
              <w:t>Only instructors who are members of the club will be used.</w:t>
            </w:r>
          </w:p>
        </w:tc>
        <w:tc>
          <w:tcPr>
            <w:tcW w:w="1061" w:type="pct"/>
            <w:tcBorders>
              <w:top w:val="single" w:sz="4" w:space="0" w:color="auto"/>
              <w:left w:val="single" w:sz="4" w:space="0" w:color="auto"/>
              <w:bottom w:val="single" w:sz="4" w:space="0" w:color="auto"/>
              <w:right w:val="single" w:sz="4" w:space="0" w:color="auto"/>
            </w:tcBorders>
            <w:vAlign w:val="center"/>
          </w:tcPr>
          <w:p w14:paraId="20B4F909" w14:textId="77777777" w:rsidR="00174E12" w:rsidRDefault="00174E12" w:rsidP="00174E12">
            <w:pPr>
              <w:pStyle w:val="ListParagraph"/>
              <w:numPr>
                <w:ilvl w:val="0"/>
                <w:numId w:val="15"/>
              </w:numPr>
              <w:spacing w:after="0" w:line="240" w:lineRule="auto"/>
              <w:rPr>
                <w:rFonts w:cstheme="minorHAnsi"/>
                <w:color w:val="1D1B11"/>
              </w:rPr>
            </w:pPr>
            <w:r>
              <w:rPr>
                <w:rFonts w:cstheme="minorHAnsi"/>
                <w:color w:val="1D1B11"/>
              </w:rPr>
              <w:t>Instructor</w:t>
            </w:r>
          </w:p>
          <w:p w14:paraId="5F89BA02" w14:textId="402F0C30" w:rsidR="00801AA3" w:rsidRDefault="006F1B81" w:rsidP="006F1B81">
            <w:pPr>
              <w:pStyle w:val="ListParagraph"/>
              <w:numPr>
                <w:ilvl w:val="0"/>
                <w:numId w:val="15"/>
              </w:numPr>
              <w:spacing w:after="0" w:line="240" w:lineRule="auto"/>
              <w:rPr>
                <w:rFonts w:cstheme="minorHAnsi"/>
                <w:color w:val="1D1B11"/>
              </w:rPr>
            </w:pPr>
            <w:r>
              <w:rPr>
                <w:rFonts w:cstheme="minorHAnsi"/>
                <w:color w:val="1D1B11"/>
              </w:rPr>
              <w:t>Organising Committee</w:t>
            </w:r>
          </w:p>
        </w:tc>
      </w:tr>
      <w:tr w:rsidR="00174E12" w:rsidRPr="005A3E92" w14:paraId="1383F63F" w14:textId="77777777" w:rsidTr="003576DC">
        <w:trPr>
          <w:cantSplit/>
          <w:trHeight w:val="504"/>
        </w:trPr>
        <w:tc>
          <w:tcPr>
            <w:tcW w:w="1334" w:type="pct"/>
            <w:tcBorders>
              <w:top w:val="single" w:sz="4" w:space="0" w:color="auto"/>
              <w:left w:val="single" w:sz="4" w:space="0" w:color="auto"/>
              <w:bottom w:val="single" w:sz="4" w:space="0" w:color="auto"/>
              <w:right w:val="single" w:sz="4" w:space="0" w:color="auto"/>
            </w:tcBorders>
            <w:vAlign w:val="center"/>
          </w:tcPr>
          <w:p w14:paraId="5790FE10" w14:textId="48D268F7" w:rsidR="00174E12" w:rsidRDefault="00174E12" w:rsidP="0040120F">
            <w:pPr>
              <w:ind w:left="34"/>
              <w:rPr>
                <w:rFonts w:cstheme="minorHAnsi"/>
                <w:color w:val="1D1B11"/>
              </w:rPr>
            </w:pPr>
            <w:r>
              <w:rPr>
                <w:rFonts w:cstheme="minorHAnsi"/>
                <w:color w:val="1D1B11"/>
              </w:rPr>
              <w:t>Venue Specific concerns</w:t>
            </w:r>
            <w:r w:rsidR="00A16456">
              <w:rPr>
                <w:rFonts w:cstheme="minorHAnsi"/>
                <w:color w:val="1D1B11"/>
              </w:rPr>
              <w:t xml:space="preserve"> – please list details here as necessary </w:t>
            </w:r>
          </w:p>
        </w:tc>
        <w:tc>
          <w:tcPr>
            <w:tcW w:w="415" w:type="pct"/>
            <w:tcBorders>
              <w:top w:val="single" w:sz="4" w:space="0" w:color="auto"/>
              <w:left w:val="single" w:sz="4" w:space="0" w:color="auto"/>
              <w:bottom w:val="single" w:sz="4" w:space="0" w:color="auto"/>
              <w:right w:val="single" w:sz="4" w:space="0" w:color="auto"/>
            </w:tcBorders>
            <w:vAlign w:val="center"/>
          </w:tcPr>
          <w:p w14:paraId="706F8DF7" w14:textId="77777777" w:rsidR="00174E12" w:rsidRDefault="00174E12" w:rsidP="0040120F">
            <w:pPr>
              <w:rPr>
                <w:rFonts w:cstheme="minorHAnsi"/>
                <w:color w:val="1D1B11"/>
              </w:rPr>
            </w:pPr>
          </w:p>
        </w:tc>
        <w:tc>
          <w:tcPr>
            <w:tcW w:w="2190" w:type="pct"/>
            <w:tcBorders>
              <w:top w:val="single" w:sz="4" w:space="0" w:color="auto"/>
              <w:left w:val="single" w:sz="4" w:space="0" w:color="auto"/>
              <w:bottom w:val="single" w:sz="4" w:space="0" w:color="auto"/>
              <w:right w:val="single" w:sz="4" w:space="0" w:color="auto"/>
            </w:tcBorders>
            <w:vAlign w:val="center"/>
          </w:tcPr>
          <w:p w14:paraId="5C98A21F" w14:textId="19227360" w:rsidR="00174E12" w:rsidRDefault="00780279" w:rsidP="00780279">
            <w:pPr>
              <w:spacing w:after="0" w:line="240" w:lineRule="auto"/>
              <w:rPr>
                <w:rFonts w:cstheme="minorHAnsi"/>
                <w:color w:val="1D1B11"/>
              </w:rPr>
            </w:pPr>
            <w:r>
              <w:rPr>
                <w:rFonts w:cstheme="minorHAnsi"/>
                <w:color w:val="1D1B11"/>
              </w:rPr>
              <w:t xml:space="preserve">List </w:t>
            </w:r>
            <w:r w:rsidR="001175C4">
              <w:rPr>
                <w:rFonts w:cstheme="minorHAnsi"/>
                <w:color w:val="1D1B11"/>
              </w:rPr>
              <w:t>items that are specific to your club here</w:t>
            </w:r>
            <w:r w:rsidR="00F17879">
              <w:rPr>
                <w:rFonts w:cstheme="minorHAnsi"/>
                <w:color w:val="1D1B11"/>
              </w:rPr>
              <w:t>/use as many pages as necessary</w:t>
            </w:r>
            <w:r w:rsidR="001175C4">
              <w:rPr>
                <w:rFonts w:cstheme="minorHAnsi"/>
                <w:color w:val="1D1B11"/>
              </w:rPr>
              <w:br/>
            </w:r>
          </w:p>
          <w:p w14:paraId="0E368DC7" w14:textId="092C85DD" w:rsidR="001175C4" w:rsidRDefault="001D33D4" w:rsidP="001175C4">
            <w:pPr>
              <w:pStyle w:val="ListParagraph"/>
              <w:numPr>
                <w:ilvl w:val="0"/>
                <w:numId w:val="26"/>
              </w:numPr>
              <w:spacing w:after="0" w:line="240" w:lineRule="auto"/>
              <w:rPr>
                <w:rFonts w:cstheme="minorHAnsi"/>
                <w:color w:val="1D1B11"/>
              </w:rPr>
            </w:pPr>
            <w:r>
              <w:rPr>
                <w:rFonts w:cstheme="minorHAnsi"/>
                <w:color w:val="1D1B11"/>
              </w:rPr>
              <w:t xml:space="preserve">Yass Valley Council advice to MPC President </w:t>
            </w:r>
            <w:r w:rsidR="001B0782">
              <w:rPr>
                <w:rFonts w:cstheme="minorHAnsi"/>
                <w:color w:val="1D1B11"/>
              </w:rPr>
              <w:t>11</w:t>
            </w:r>
            <w:r w:rsidR="001B0782" w:rsidRPr="001B0782">
              <w:rPr>
                <w:rFonts w:cstheme="minorHAnsi"/>
                <w:color w:val="1D1B11"/>
                <w:vertAlign w:val="superscript"/>
              </w:rPr>
              <w:t>th</w:t>
            </w:r>
            <w:r w:rsidR="001B0782">
              <w:rPr>
                <w:rFonts w:cstheme="minorHAnsi"/>
                <w:color w:val="1D1B11"/>
              </w:rPr>
              <w:t xml:space="preserve"> June 2020 </w:t>
            </w:r>
            <w:r>
              <w:rPr>
                <w:rFonts w:cstheme="minorHAnsi"/>
                <w:color w:val="1D1B11"/>
              </w:rPr>
              <w:t>– multiple groups of 10 allowed as long a strict separation between groups is maintained. Groups to be allocated to paddock behind tennis courts, sand arena, separated areas in cross country course</w:t>
            </w:r>
          </w:p>
          <w:p w14:paraId="02A63AFD" w14:textId="66B0F8C6" w:rsidR="001B0782" w:rsidRPr="001175C4" w:rsidRDefault="001B0782" w:rsidP="001175C4">
            <w:pPr>
              <w:pStyle w:val="ListParagraph"/>
              <w:numPr>
                <w:ilvl w:val="0"/>
                <w:numId w:val="26"/>
              </w:numPr>
              <w:spacing w:after="0" w:line="240" w:lineRule="auto"/>
              <w:rPr>
                <w:rFonts w:cstheme="minorHAnsi"/>
                <w:color w:val="1D1B11"/>
              </w:rPr>
            </w:pPr>
            <w:r>
              <w:rPr>
                <w:rFonts w:cstheme="minorHAnsi"/>
                <w:color w:val="1D1B11"/>
              </w:rPr>
              <w:t xml:space="preserve">Subsequent increasing of group size from 10 to 20 – riding groups will remain below this number </w:t>
            </w:r>
          </w:p>
        </w:tc>
        <w:tc>
          <w:tcPr>
            <w:tcW w:w="1061" w:type="pct"/>
            <w:tcBorders>
              <w:top w:val="single" w:sz="4" w:space="0" w:color="auto"/>
              <w:left w:val="single" w:sz="4" w:space="0" w:color="auto"/>
              <w:bottom w:val="single" w:sz="4" w:space="0" w:color="auto"/>
              <w:right w:val="single" w:sz="4" w:space="0" w:color="auto"/>
            </w:tcBorders>
            <w:vAlign w:val="center"/>
          </w:tcPr>
          <w:p w14:paraId="3E31B1EF" w14:textId="0026FC76" w:rsidR="00174E12" w:rsidRDefault="006F1B81" w:rsidP="00174E12">
            <w:pPr>
              <w:pStyle w:val="ListParagraph"/>
              <w:numPr>
                <w:ilvl w:val="0"/>
                <w:numId w:val="15"/>
              </w:numPr>
              <w:spacing w:after="0" w:line="240" w:lineRule="auto"/>
              <w:rPr>
                <w:rFonts w:cstheme="minorHAnsi"/>
                <w:color w:val="1D1B11"/>
              </w:rPr>
            </w:pPr>
            <w:r>
              <w:rPr>
                <w:rFonts w:cstheme="minorHAnsi"/>
                <w:color w:val="1D1B11"/>
              </w:rPr>
              <w:t>Organising Committee</w:t>
            </w:r>
          </w:p>
        </w:tc>
      </w:tr>
    </w:tbl>
    <w:p w14:paraId="755DF8AB" w14:textId="77777777" w:rsidR="00092611" w:rsidRPr="00092611" w:rsidRDefault="00092611" w:rsidP="00357662">
      <w:pPr>
        <w:rPr>
          <w:sz w:val="18"/>
          <w:szCs w:val="18"/>
        </w:rPr>
      </w:pPr>
    </w:p>
    <w:p w14:paraId="00F5A77D" w14:textId="2FE69199" w:rsidR="004342A1" w:rsidRDefault="004342A1" w:rsidP="00357662">
      <w:r>
        <w:t xml:space="preserve">Signed: </w:t>
      </w:r>
      <w:r w:rsidR="001B0782">
        <w:t>Robert McLachlan, MPC President and Safety Officer</w:t>
      </w:r>
      <w:r>
        <w:t xml:space="preserve"> </w:t>
      </w:r>
      <w:r w:rsidR="001B0782">
        <w:t>12</w:t>
      </w:r>
      <w:r w:rsidR="001B0782" w:rsidRPr="001B0782">
        <w:rPr>
          <w:vertAlign w:val="superscript"/>
        </w:rPr>
        <w:t>th</w:t>
      </w:r>
      <w:r w:rsidR="001B0782">
        <w:t xml:space="preserve"> June 2020</w:t>
      </w:r>
    </w:p>
    <w:p w14:paraId="4B27DADB" w14:textId="67FCFC29" w:rsidR="00801AA3" w:rsidRDefault="004342A1">
      <w:pPr>
        <w:rPr>
          <w:b/>
          <w:bCs/>
          <w:sz w:val="24"/>
          <w:szCs w:val="24"/>
          <w:u w:val="single"/>
        </w:rPr>
      </w:pPr>
      <w:r>
        <w:t>Signed:</w:t>
      </w:r>
      <w:r w:rsidR="001B0782">
        <w:t xml:space="preserve"> Catriona Greenup, MPC Secretary 12</w:t>
      </w:r>
      <w:r w:rsidR="001B0782" w:rsidRPr="001B0782">
        <w:rPr>
          <w:vertAlign w:val="superscript"/>
        </w:rPr>
        <w:t>th</w:t>
      </w:r>
      <w:r w:rsidR="001B0782">
        <w:t xml:space="preserve"> June 2020</w:t>
      </w:r>
      <w:r w:rsidR="00801AA3">
        <w:rPr>
          <w:b/>
          <w:bCs/>
          <w:sz w:val="24"/>
          <w:szCs w:val="24"/>
          <w:u w:val="single"/>
        </w:rPr>
        <w:br w:type="page"/>
      </w:r>
    </w:p>
    <w:p w14:paraId="11F5F82C" w14:textId="77777777" w:rsidR="005032D7" w:rsidRPr="005A3E92" w:rsidRDefault="005032D7" w:rsidP="00055E6B">
      <w:pPr>
        <w:pStyle w:val="Heading1"/>
        <w:spacing w:before="0" w:beforeAutospacing="0" w:after="0" w:afterAutospacing="0"/>
        <w:rPr>
          <w:rFonts w:asciiTheme="minorHAnsi" w:hAnsiTheme="minorHAnsi" w:cstheme="minorHAnsi"/>
          <w:sz w:val="22"/>
          <w:szCs w:val="22"/>
        </w:rPr>
      </w:pPr>
      <w:r w:rsidRPr="005A3E92">
        <w:rPr>
          <w:rFonts w:asciiTheme="minorHAnsi" w:hAnsiTheme="minorHAnsi" w:cstheme="minorHAnsi"/>
          <w:sz w:val="22"/>
          <w:szCs w:val="22"/>
        </w:rPr>
        <w:lastRenderedPageBreak/>
        <w:t xml:space="preserve">Protect yourself </w:t>
      </w:r>
    </w:p>
    <w:p w14:paraId="243E69D5" w14:textId="77777777" w:rsidR="005032D7" w:rsidRPr="0086257B" w:rsidRDefault="005032D7" w:rsidP="00055E6B">
      <w:pPr>
        <w:spacing w:after="0" w:line="240" w:lineRule="auto"/>
        <w:rPr>
          <w:rFonts w:cstheme="minorHAnsi"/>
        </w:rPr>
      </w:pPr>
      <w:r w:rsidRPr="0086257B">
        <w:rPr>
          <w:rFonts w:cstheme="minorHAnsi"/>
        </w:rPr>
        <w:t>The best way to protect yourself from COVID-19 is the same way you would protect yourself from catching flu or other respiratory illness:</w:t>
      </w:r>
    </w:p>
    <w:p w14:paraId="096ECC8D" w14:textId="77777777" w:rsidR="005032D7" w:rsidRPr="0086257B" w:rsidRDefault="0023183B" w:rsidP="00055E6B">
      <w:pPr>
        <w:numPr>
          <w:ilvl w:val="0"/>
          <w:numId w:val="16"/>
        </w:numPr>
        <w:spacing w:after="0" w:line="240" w:lineRule="auto"/>
        <w:rPr>
          <w:rFonts w:cstheme="minorHAnsi"/>
        </w:rPr>
      </w:pPr>
      <w:hyperlink r:id="rId16" w:tgtFrame="_blank" w:history="1">
        <w:r w:rsidR="005032D7" w:rsidRPr="0086257B">
          <w:rPr>
            <w:rFonts w:cstheme="minorHAnsi"/>
            <w:color w:val="0000FF"/>
            <w:u w:val="single"/>
          </w:rPr>
          <w:t>wash your hands</w:t>
        </w:r>
      </w:hyperlink>
      <w:r w:rsidR="005032D7" w:rsidRPr="0086257B">
        <w:rPr>
          <w:rFonts w:cstheme="minorHAnsi"/>
        </w:rPr>
        <w:t xml:space="preserve"> for at least 20 seconds with soap and water or use an alcohol-based sanitiser with at least 60% alcohol.</w:t>
      </w:r>
    </w:p>
    <w:p w14:paraId="7AA9EB3A" w14:textId="0A7E4502" w:rsidR="005032D7" w:rsidRPr="0086257B" w:rsidRDefault="005032D7" w:rsidP="00055E6B">
      <w:pPr>
        <w:numPr>
          <w:ilvl w:val="0"/>
          <w:numId w:val="16"/>
        </w:numPr>
        <w:spacing w:after="0" w:line="240" w:lineRule="auto"/>
        <w:rPr>
          <w:rFonts w:cstheme="minorHAnsi"/>
        </w:rPr>
      </w:pPr>
      <w:r w:rsidRPr="0086257B">
        <w:rPr>
          <w:rFonts w:cstheme="minorHAnsi"/>
        </w:rPr>
        <w:t>cover your sneeze or cough with your elbow or with tissue.</w:t>
      </w:r>
    </w:p>
    <w:p w14:paraId="63B1FE23" w14:textId="6D356637" w:rsidR="005032D7" w:rsidRPr="0086257B" w:rsidRDefault="005032D7" w:rsidP="00055E6B">
      <w:pPr>
        <w:numPr>
          <w:ilvl w:val="0"/>
          <w:numId w:val="16"/>
        </w:numPr>
        <w:spacing w:after="0" w:line="240" w:lineRule="auto"/>
        <w:rPr>
          <w:rFonts w:cstheme="minorHAnsi"/>
        </w:rPr>
      </w:pPr>
      <w:r w:rsidRPr="0086257B">
        <w:rPr>
          <w:rFonts w:cstheme="minorHAnsi"/>
        </w:rPr>
        <w:t>avoid close contact with people who are ill</w:t>
      </w:r>
    </w:p>
    <w:p w14:paraId="3E6F7E79" w14:textId="78C0F9E6" w:rsidR="005032D7" w:rsidRPr="0086257B" w:rsidRDefault="005032D7" w:rsidP="00055E6B">
      <w:pPr>
        <w:numPr>
          <w:ilvl w:val="0"/>
          <w:numId w:val="16"/>
        </w:numPr>
        <w:spacing w:after="0" w:line="240" w:lineRule="auto"/>
        <w:rPr>
          <w:rFonts w:cstheme="minorHAnsi"/>
        </w:rPr>
      </w:pPr>
      <w:r w:rsidRPr="0086257B">
        <w:rPr>
          <w:rFonts w:cstheme="minorHAnsi"/>
        </w:rPr>
        <w:t>avoid touching your eyes, nose and mouth</w:t>
      </w:r>
    </w:p>
    <w:p w14:paraId="5653C82A" w14:textId="1E3FF6F3" w:rsidR="005032D7" w:rsidRPr="005A3E92" w:rsidRDefault="00226345" w:rsidP="00055E6B">
      <w:pPr>
        <w:numPr>
          <w:ilvl w:val="0"/>
          <w:numId w:val="16"/>
        </w:numPr>
        <w:spacing w:after="0" w:line="240" w:lineRule="auto"/>
        <w:rPr>
          <w:rFonts w:cstheme="minorHAnsi"/>
        </w:rPr>
      </w:pPr>
      <w:r>
        <w:rPr>
          <w:noProof/>
        </w:rPr>
        <w:drawing>
          <wp:anchor distT="0" distB="0" distL="114300" distR="114300" simplePos="0" relativeHeight="251663360" behindDoc="0" locked="0" layoutInCell="1" allowOverlap="1" wp14:anchorId="1437A057" wp14:editId="7D91BC64">
            <wp:simplePos x="0" y="0"/>
            <wp:positionH relativeFrom="margin">
              <wp:posOffset>4785360</wp:posOffset>
            </wp:positionH>
            <wp:positionV relativeFrom="margin">
              <wp:posOffset>1120140</wp:posOffset>
            </wp:positionV>
            <wp:extent cx="3429000" cy="4831080"/>
            <wp:effectExtent l="0" t="0" r="0" b="7620"/>
            <wp:wrapSquare wrapText="bothSides"/>
            <wp:docPr id="4" name="Picture 4" descr="novel-coronavirus-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el-coronavirus-pos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0" cy="4831080"/>
                    </a:xfrm>
                    <a:prstGeom prst="rect">
                      <a:avLst/>
                    </a:prstGeom>
                    <a:noFill/>
                    <a:ln>
                      <a:noFill/>
                    </a:ln>
                  </pic:spPr>
                </pic:pic>
              </a:graphicData>
            </a:graphic>
          </wp:anchor>
        </w:drawing>
      </w:r>
      <w:r w:rsidR="005032D7" w:rsidRPr="0086257B">
        <w:rPr>
          <w:rFonts w:cstheme="minorHAnsi"/>
        </w:rPr>
        <w:t>stay home if you are sick.</w:t>
      </w:r>
    </w:p>
    <w:p w14:paraId="21EF57D3" w14:textId="0FAC3F58" w:rsidR="000E46C6" w:rsidRDefault="00832429" w:rsidP="00357662">
      <w:r w:rsidRPr="005A3E92">
        <w:rPr>
          <w:rFonts w:cstheme="minorHAnsi"/>
          <w:noProof/>
        </w:rPr>
        <w:drawing>
          <wp:inline distT="0" distB="0" distL="0" distR="0" wp14:anchorId="510878FD" wp14:editId="57E0158C">
            <wp:extent cx="1911629" cy="2689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1039" cy="2745314"/>
                    </a:xfrm>
                    <a:prstGeom prst="rect">
                      <a:avLst/>
                    </a:prstGeom>
                    <a:noFill/>
                    <a:ln>
                      <a:noFill/>
                    </a:ln>
                  </pic:spPr>
                </pic:pic>
              </a:graphicData>
            </a:graphic>
          </wp:inline>
        </w:drawing>
      </w:r>
      <w:r w:rsidR="00F7489E" w:rsidRPr="00F7489E">
        <w:t xml:space="preserve"> </w:t>
      </w:r>
      <w:r w:rsidR="00226345" w:rsidRPr="005A3E92">
        <w:rPr>
          <w:rFonts w:cstheme="minorHAnsi"/>
          <w:noProof/>
        </w:rPr>
        <w:drawing>
          <wp:inline distT="0" distB="0" distL="0" distR="0" wp14:anchorId="5E06C9D1" wp14:editId="45792F44">
            <wp:extent cx="1905000" cy="2682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2682240"/>
                    </a:xfrm>
                    <a:prstGeom prst="rect">
                      <a:avLst/>
                    </a:prstGeom>
                    <a:noFill/>
                    <a:ln>
                      <a:noFill/>
                    </a:ln>
                  </pic:spPr>
                </pic:pic>
              </a:graphicData>
            </a:graphic>
          </wp:inline>
        </w:drawing>
      </w:r>
      <w:r w:rsidR="00F7489E">
        <w:rPr>
          <w:noProof/>
        </w:rPr>
        <w:drawing>
          <wp:inline distT="0" distB="0" distL="0" distR="0" wp14:anchorId="1067781C" wp14:editId="3C142338">
            <wp:extent cx="4027795" cy="1821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1667" cy="1827452"/>
                    </a:xfrm>
                    <a:prstGeom prst="rect">
                      <a:avLst/>
                    </a:prstGeom>
                    <a:noFill/>
                    <a:ln>
                      <a:noFill/>
                    </a:ln>
                  </pic:spPr>
                </pic:pic>
              </a:graphicData>
            </a:graphic>
          </wp:inline>
        </w:drawing>
      </w:r>
    </w:p>
    <w:p w14:paraId="3C7941E0" w14:textId="3C5B2283" w:rsidR="006F090B" w:rsidRPr="005A3E92" w:rsidRDefault="006F090B" w:rsidP="00055E6B">
      <w:pPr>
        <w:pStyle w:val="NormalWeb"/>
        <w:spacing w:before="0" w:beforeAutospacing="0" w:after="0" w:afterAutospacing="0"/>
        <w:rPr>
          <w:rFonts w:asciiTheme="minorHAnsi" w:hAnsiTheme="minorHAnsi" w:cstheme="minorHAnsi"/>
          <w:sz w:val="22"/>
          <w:szCs w:val="22"/>
        </w:rPr>
      </w:pPr>
      <w:r w:rsidRPr="005A3E92">
        <w:rPr>
          <w:rFonts w:asciiTheme="minorHAnsi" w:hAnsiTheme="minorHAnsi" w:cstheme="minorHAnsi"/>
          <w:sz w:val="22"/>
          <w:szCs w:val="22"/>
        </w:rPr>
        <w:t>Call the National Coronavirus Health Information line 1800 020 080</w:t>
      </w:r>
    </w:p>
    <w:p w14:paraId="12E1134E" w14:textId="186E76BF" w:rsidR="006F090B" w:rsidRPr="005A3E92" w:rsidRDefault="006F090B" w:rsidP="00055E6B">
      <w:pPr>
        <w:pStyle w:val="Heading2"/>
        <w:spacing w:before="0" w:line="240" w:lineRule="auto"/>
        <w:rPr>
          <w:rFonts w:asciiTheme="minorHAnsi" w:hAnsiTheme="minorHAnsi" w:cstheme="minorHAnsi"/>
          <w:sz w:val="22"/>
          <w:szCs w:val="22"/>
        </w:rPr>
      </w:pPr>
      <w:r w:rsidRPr="005A3E92">
        <w:rPr>
          <w:rFonts w:asciiTheme="minorHAnsi" w:hAnsiTheme="minorHAnsi" w:cstheme="minorHAnsi"/>
          <w:sz w:val="22"/>
          <w:szCs w:val="22"/>
        </w:rPr>
        <w:t>For more information</w:t>
      </w:r>
    </w:p>
    <w:p w14:paraId="5FAE6483" w14:textId="27436C92" w:rsidR="006F090B" w:rsidRPr="005A3E92" w:rsidRDefault="006F090B" w:rsidP="00055E6B">
      <w:pPr>
        <w:pStyle w:val="NormalWeb"/>
        <w:spacing w:before="0" w:beforeAutospacing="0" w:after="0" w:afterAutospacing="0"/>
        <w:rPr>
          <w:rFonts w:asciiTheme="minorHAnsi" w:hAnsiTheme="minorHAnsi" w:cstheme="minorHAnsi"/>
          <w:sz w:val="22"/>
          <w:szCs w:val="22"/>
        </w:rPr>
      </w:pPr>
      <w:r w:rsidRPr="005A3E92">
        <w:rPr>
          <w:rFonts w:asciiTheme="minorHAnsi" w:hAnsiTheme="minorHAnsi" w:cstheme="minorHAnsi"/>
          <w:sz w:val="22"/>
          <w:szCs w:val="22"/>
        </w:rPr>
        <w:t xml:space="preserve">Visit the </w:t>
      </w:r>
      <w:hyperlink r:id="rId21" w:history="1">
        <w:r w:rsidRPr="005A3E92">
          <w:rPr>
            <w:rStyle w:val="Hyperlink"/>
            <w:rFonts w:asciiTheme="minorHAnsi" w:hAnsiTheme="minorHAnsi" w:cstheme="minorHAnsi"/>
            <w:sz w:val="22"/>
            <w:szCs w:val="22"/>
          </w:rPr>
          <w:t>NSW Health Website​</w:t>
        </w:r>
      </w:hyperlink>
      <w:r w:rsidRPr="005A3E92">
        <w:rPr>
          <w:rFonts w:asciiTheme="minorHAnsi" w:hAnsiTheme="minorHAnsi" w:cstheme="minorHAnsi"/>
          <w:sz w:val="22"/>
          <w:szCs w:val="22"/>
        </w:rPr>
        <w:t>.</w:t>
      </w:r>
    </w:p>
    <w:p w14:paraId="4470BAAF" w14:textId="3159C387" w:rsidR="006F090B" w:rsidRPr="005A3E92" w:rsidRDefault="006F090B" w:rsidP="00055E6B">
      <w:pPr>
        <w:spacing w:after="0" w:line="240" w:lineRule="auto"/>
        <w:rPr>
          <w:rFonts w:cstheme="minorHAnsi"/>
        </w:rPr>
      </w:pPr>
      <w:r w:rsidRPr="005A3E92">
        <w:rPr>
          <w:rFonts w:cstheme="minorHAnsi"/>
        </w:rPr>
        <w:t>Page Updated: Thursday 5 March 2020</w:t>
      </w:r>
      <w:r w:rsidR="001D33D4">
        <w:rPr>
          <w:rFonts w:cstheme="minorHAnsi"/>
        </w:rPr>
        <w:t xml:space="preserve"> </w:t>
      </w:r>
      <w:r w:rsidRPr="005A3E92">
        <w:rPr>
          <w:rFonts w:cstheme="minorHAnsi"/>
        </w:rPr>
        <w:t xml:space="preserve">Contact page owner: </w:t>
      </w:r>
      <w:hyperlink r:id="rId22" w:history="1">
        <w:r w:rsidRPr="005A3E92">
          <w:rPr>
            <w:rStyle w:val="Hyperlink"/>
            <w:rFonts w:cstheme="minorHAnsi"/>
          </w:rPr>
          <w:t>Health Protection NSW</w:t>
        </w:r>
      </w:hyperlink>
    </w:p>
    <w:sectPr w:rsidR="006F090B" w:rsidRPr="005A3E92" w:rsidSect="0022634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A2413"/>
    <w:multiLevelType w:val="multilevel"/>
    <w:tmpl w:val="61C2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14F33"/>
    <w:multiLevelType w:val="multilevel"/>
    <w:tmpl w:val="59849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617A38"/>
    <w:multiLevelType w:val="multilevel"/>
    <w:tmpl w:val="FB883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B630F1"/>
    <w:multiLevelType w:val="hybridMultilevel"/>
    <w:tmpl w:val="75A6F500"/>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 w15:restartNumberingAfterBreak="0">
    <w:nsid w:val="129F0FB5"/>
    <w:multiLevelType w:val="hybridMultilevel"/>
    <w:tmpl w:val="9D788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BF7E6B"/>
    <w:multiLevelType w:val="multilevel"/>
    <w:tmpl w:val="5C801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DF5951"/>
    <w:multiLevelType w:val="multilevel"/>
    <w:tmpl w:val="76AC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580DAF"/>
    <w:multiLevelType w:val="hybridMultilevel"/>
    <w:tmpl w:val="36BAEE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516020B"/>
    <w:multiLevelType w:val="multilevel"/>
    <w:tmpl w:val="0B4E14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FD1E37"/>
    <w:multiLevelType w:val="hybridMultilevel"/>
    <w:tmpl w:val="AFCC967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A1114C2"/>
    <w:multiLevelType w:val="hybridMultilevel"/>
    <w:tmpl w:val="A5A2E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4D723D"/>
    <w:multiLevelType w:val="hybridMultilevel"/>
    <w:tmpl w:val="B5F069DE"/>
    <w:lvl w:ilvl="0" w:tplc="57886734">
      <w:start w:val="1"/>
      <w:numFmt w:val="lowerRoman"/>
      <w:lvlText w:val="(%1)"/>
      <w:lvlJc w:val="left"/>
      <w:pPr>
        <w:ind w:left="820" w:hanging="720"/>
      </w:pPr>
      <w:rPr>
        <w:rFonts w:hint="default"/>
      </w:rPr>
    </w:lvl>
    <w:lvl w:ilvl="1" w:tplc="0C090019" w:tentative="1">
      <w:start w:val="1"/>
      <w:numFmt w:val="lowerLetter"/>
      <w:lvlText w:val="%2."/>
      <w:lvlJc w:val="left"/>
      <w:pPr>
        <w:ind w:left="1180" w:hanging="360"/>
      </w:pPr>
    </w:lvl>
    <w:lvl w:ilvl="2" w:tplc="0C09001B" w:tentative="1">
      <w:start w:val="1"/>
      <w:numFmt w:val="lowerRoman"/>
      <w:lvlText w:val="%3."/>
      <w:lvlJc w:val="right"/>
      <w:pPr>
        <w:ind w:left="1900" w:hanging="180"/>
      </w:pPr>
    </w:lvl>
    <w:lvl w:ilvl="3" w:tplc="0C09000F" w:tentative="1">
      <w:start w:val="1"/>
      <w:numFmt w:val="decimal"/>
      <w:lvlText w:val="%4."/>
      <w:lvlJc w:val="left"/>
      <w:pPr>
        <w:ind w:left="2620" w:hanging="360"/>
      </w:pPr>
    </w:lvl>
    <w:lvl w:ilvl="4" w:tplc="0C090019" w:tentative="1">
      <w:start w:val="1"/>
      <w:numFmt w:val="lowerLetter"/>
      <w:lvlText w:val="%5."/>
      <w:lvlJc w:val="left"/>
      <w:pPr>
        <w:ind w:left="3340" w:hanging="360"/>
      </w:pPr>
    </w:lvl>
    <w:lvl w:ilvl="5" w:tplc="0C09001B" w:tentative="1">
      <w:start w:val="1"/>
      <w:numFmt w:val="lowerRoman"/>
      <w:lvlText w:val="%6."/>
      <w:lvlJc w:val="right"/>
      <w:pPr>
        <w:ind w:left="4060" w:hanging="180"/>
      </w:pPr>
    </w:lvl>
    <w:lvl w:ilvl="6" w:tplc="0C09000F" w:tentative="1">
      <w:start w:val="1"/>
      <w:numFmt w:val="decimal"/>
      <w:lvlText w:val="%7."/>
      <w:lvlJc w:val="left"/>
      <w:pPr>
        <w:ind w:left="4780" w:hanging="360"/>
      </w:pPr>
    </w:lvl>
    <w:lvl w:ilvl="7" w:tplc="0C090019" w:tentative="1">
      <w:start w:val="1"/>
      <w:numFmt w:val="lowerLetter"/>
      <w:lvlText w:val="%8."/>
      <w:lvlJc w:val="left"/>
      <w:pPr>
        <w:ind w:left="5500" w:hanging="360"/>
      </w:pPr>
    </w:lvl>
    <w:lvl w:ilvl="8" w:tplc="0C09001B" w:tentative="1">
      <w:start w:val="1"/>
      <w:numFmt w:val="lowerRoman"/>
      <w:lvlText w:val="%9."/>
      <w:lvlJc w:val="right"/>
      <w:pPr>
        <w:ind w:left="6220" w:hanging="180"/>
      </w:pPr>
    </w:lvl>
  </w:abstractNum>
  <w:abstractNum w:abstractNumId="12" w15:restartNumberingAfterBreak="0">
    <w:nsid w:val="2F493F8F"/>
    <w:multiLevelType w:val="multilevel"/>
    <w:tmpl w:val="3B9C2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5E0B32"/>
    <w:multiLevelType w:val="hybridMultilevel"/>
    <w:tmpl w:val="E3D4EEF0"/>
    <w:lvl w:ilvl="0" w:tplc="1596699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F7534C5"/>
    <w:multiLevelType w:val="hybridMultilevel"/>
    <w:tmpl w:val="566A7D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442802A4"/>
    <w:multiLevelType w:val="hybridMultilevel"/>
    <w:tmpl w:val="11E49E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45A6815"/>
    <w:multiLevelType w:val="hybridMultilevel"/>
    <w:tmpl w:val="7422CA5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4DFF0419"/>
    <w:multiLevelType w:val="hybridMultilevel"/>
    <w:tmpl w:val="A72A839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105064E"/>
    <w:multiLevelType w:val="hybridMultilevel"/>
    <w:tmpl w:val="4CC4698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9" w15:restartNumberingAfterBreak="0">
    <w:nsid w:val="5225267D"/>
    <w:multiLevelType w:val="multilevel"/>
    <w:tmpl w:val="6090F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6D3746"/>
    <w:multiLevelType w:val="hybridMultilevel"/>
    <w:tmpl w:val="66F4FB1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668F4B71"/>
    <w:multiLevelType w:val="hybridMultilevel"/>
    <w:tmpl w:val="D6703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6B4AD7"/>
    <w:multiLevelType w:val="hybridMultilevel"/>
    <w:tmpl w:val="E196ED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CB22D56"/>
    <w:multiLevelType w:val="hybridMultilevel"/>
    <w:tmpl w:val="FEFEF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9D130A"/>
    <w:multiLevelType w:val="multilevel"/>
    <w:tmpl w:val="3B802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360AFA"/>
    <w:multiLevelType w:val="hybridMultilevel"/>
    <w:tmpl w:val="7244254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num w:numId="1">
    <w:abstractNumId w:val="17"/>
  </w:num>
  <w:num w:numId="2">
    <w:abstractNumId w:val="25"/>
  </w:num>
  <w:num w:numId="3">
    <w:abstractNumId w:val="18"/>
  </w:num>
  <w:num w:numId="4">
    <w:abstractNumId w:val="10"/>
  </w:num>
  <w:num w:numId="5">
    <w:abstractNumId w:val="23"/>
  </w:num>
  <w:num w:numId="6">
    <w:abstractNumId w:val="3"/>
  </w:num>
  <w:num w:numId="7">
    <w:abstractNumId w:val="11"/>
  </w:num>
  <w:num w:numId="8">
    <w:abstractNumId w:val="13"/>
  </w:num>
  <w:num w:numId="9">
    <w:abstractNumId w:val="9"/>
  </w:num>
  <w:num w:numId="10">
    <w:abstractNumId w:val="16"/>
  </w:num>
  <w:num w:numId="11">
    <w:abstractNumId w:val="20"/>
  </w:num>
  <w:num w:numId="12">
    <w:abstractNumId w:val="14"/>
  </w:num>
  <w:num w:numId="13">
    <w:abstractNumId w:val="7"/>
  </w:num>
  <w:num w:numId="14">
    <w:abstractNumId w:val="15"/>
  </w:num>
  <w:num w:numId="15">
    <w:abstractNumId w:val="22"/>
  </w:num>
  <w:num w:numId="16">
    <w:abstractNumId w:val="1"/>
  </w:num>
  <w:num w:numId="17">
    <w:abstractNumId w:val="19"/>
  </w:num>
  <w:num w:numId="18">
    <w:abstractNumId w:val="2"/>
  </w:num>
  <w:num w:numId="19">
    <w:abstractNumId w:val="12"/>
  </w:num>
  <w:num w:numId="20">
    <w:abstractNumId w:val="5"/>
  </w:num>
  <w:num w:numId="21">
    <w:abstractNumId w:val="0"/>
  </w:num>
  <w:num w:numId="22">
    <w:abstractNumId w:val="24"/>
  </w:num>
  <w:num w:numId="23">
    <w:abstractNumId w:val="8"/>
  </w:num>
  <w:num w:numId="24">
    <w:abstractNumId w:val="6"/>
  </w:num>
  <w:num w:numId="25">
    <w:abstractNumId w:val="4"/>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662"/>
    <w:rsid w:val="00016AE8"/>
    <w:rsid w:val="000330D8"/>
    <w:rsid w:val="00037F64"/>
    <w:rsid w:val="000462E4"/>
    <w:rsid w:val="00047E33"/>
    <w:rsid w:val="00055E6B"/>
    <w:rsid w:val="00082062"/>
    <w:rsid w:val="00087577"/>
    <w:rsid w:val="00092611"/>
    <w:rsid w:val="000A5366"/>
    <w:rsid w:val="000B5660"/>
    <w:rsid w:val="000C08C7"/>
    <w:rsid w:val="000D0EEC"/>
    <w:rsid w:val="000D4F73"/>
    <w:rsid w:val="000D76D0"/>
    <w:rsid w:val="000E46C6"/>
    <w:rsid w:val="000E6351"/>
    <w:rsid w:val="000F38E8"/>
    <w:rsid w:val="001175C4"/>
    <w:rsid w:val="001209E6"/>
    <w:rsid w:val="00123457"/>
    <w:rsid w:val="001311CE"/>
    <w:rsid w:val="00137DB9"/>
    <w:rsid w:val="001448EB"/>
    <w:rsid w:val="001501DF"/>
    <w:rsid w:val="0016062F"/>
    <w:rsid w:val="001679C9"/>
    <w:rsid w:val="00173452"/>
    <w:rsid w:val="00174E12"/>
    <w:rsid w:val="00180709"/>
    <w:rsid w:val="00197E79"/>
    <w:rsid w:val="001A7A55"/>
    <w:rsid w:val="001B0782"/>
    <w:rsid w:val="001C04C0"/>
    <w:rsid w:val="001C432F"/>
    <w:rsid w:val="001C5119"/>
    <w:rsid w:val="001C6CA2"/>
    <w:rsid w:val="001D33D4"/>
    <w:rsid w:val="001D439F"/>
    <w:rsid w:val="001E4923"/>
    <w:rsid w:val="00202C6C"/>
    <w:rsid w:val="002049FC"/>
    <w:rsid w:val="00213C8A"/>
    <w:rsid w:val="00226345"/>
    <w:rsid w:val="0023183B"/>
    <w:rsid w:val="002465BE"/>
    <w:rsid w:val="00255EAF"/>
    <w:rsid w:val="002645EA"/>
    <w:rsid w:val="00273E34"/>
    <w:rsid w:val="00274577"/>
    <w:rsid w:val="00282295"/>
    <w:rsid w:val="002866F6"/>
    <w:rsid w:val="0029096F"/>
    <w:rsid w:val="002A6F4E"/>
    <w:rsid w:val="002B03B0"/>
    <w:rsid w:val="002B1920"/>
    <w:rsid w:val="002C124C"/>
    <w:rsid w:val="002C3585"/>
    <w:rsid w:val="002D0A61"/>
    <w:rsid w:val="003034A6"/>
    <w:rsid w:val="00303777"/>
    <w:rsid w:val="0031587F"/>
    <w:rsid w:val="003201D9"/>
    <w:rsid w:val="00321F7E"/>
    <w:rsid w:val="00327665"/>
    <w:rsid w:val="00331FB4"/>
    <w:rsid w:val="00333BFD"/>
    <w:rsid w:val="00347EA8"/>
    <w:rsid w:val="00357662"/>
    <w:rsid w:val="003576DC"/>
    <w:rsid w:val="003614F6"/>
    <w:rsid w:val="0036250F"/>
    <w:rsid w:val="00365C2C"/>
    <w:rsid w:val="00374E1B"/>
    <w:rsid w:val="00380130"/>
    <w:rsid w:val="00381ACF"/>
    <w:rsid w:val="003845FA"/>
    <w:rsid w:val="00394202"/>
    <w:rsid w:val="003A06F8"/>
    <w:rsid w:val="003A110F"/>
    <w:rsid w:val="003A4FD5"/>
    <w:rsid w:val="003A738E"/>
    <w:rsid w:val="003B092B"/>
    <w:rsid w:val="003C5AEE"/>
    <w:rsid w:val="003D3496"/>
    <w:rsid w:val="003E0E50"/>
    <w:rsid w:val="003F488E"/>
    <w:rsid w:val="0040013E"/>
    <w:rsid w:val="00400EFB"/>
    <w:rsid w:val="00417079"/>
    <w:rsid w:val="00420B6F"/>
    <w:rsid w:val="004342A1"/>
    <w:rsid w:val="0043471B"/>
    <w:rsid w:val="00441684"/>
    <w:rsid w:val="00452A1A"/>
    <w:rsid w:val="0045401B"/>
    <w:rsid w:val="004640E1"/>
    <w:rsid w:val="00464F29"/>
    <w:rsid w:val="00466C25"/>
    <w:rsid w:val="00467E57"/>
    <w:rsid w:val="00475F18"/>
    <w:rsid w:val="004801D2"/>
    <w:rsid w:val="004834F8"/>
    <w:rsid w:val="00490A4A"/>
    <w:rsid w:val="00491F43"/>
    <w:rsid w:val="004B0F41"/>
    <w:rsid w:val="004B27D9"/>
    <w:rsid w:val="004B4109"/>
    <w:rsid w:val="004C1354"/>
    <w:rsid w:val="004C166F"/>
    <w:rsid w:val="004C5E01"/>
    <w:rsid w:val="004D1348"/>
    <w:rsid w:val="004D536B"/>
    <w:rsid w:val="005032D7"/>
    <w:rsid w:val="00517199"/>
    <w:rsid w:val="00526186"/>
    <w:rsid w:val="0053466D"/>
    <w:rsid w:val="00534E42"/>
    <w:rsid w:val="00541661"/>
    <w:rsid w:val="00552CE0"/>
    <w:rsid w:val="00552E0E"/>
    <w:rsid w:val="00562A7C"/>
    <w:rsid w:val="005725EB"/>
    <w:rsid w:val="00586168"/>
    <w:rsid w:val="00586624"/>
    <w:rsid w:val="0058702B"/>
    <w:rsid w:val="00591608"/>
    <w:rsid w:val="005977D5"/>
    <w:rsid w:val="005A1BB3"/>
    <w:rsid w:val="005B50BA"/>
    <w:rsid w:val="005C3D31"/>
    <w:rsid w:val="005C6970"/>
    <w:rsid w:val="005D7014"/>
    <w:rsid w:val="005E5A5F"/>
    <w:rsid w:val="005F1FA4"/>
    <w:rsid w:val="00600534"/>
    <w:rsid w:val="0060205F"/>
    <w:rsid w:val="00604192"/>
    <w:rsid w:val="00605389"/>
    <w:rsid w:val="00610CD0"/>
    <w:rsid w:val="00611E70"/>
    <w:rsid w:val="0062018D"/>
    <w:rsid w:val="00625DAE"/>
    <w:rsid w:val="00630078"/>
    <w:rsid w:val="006307C1"/>
    <w:rsid w:val="00636293"/>
    <w:rsid w:val="00650F6A"/>
    <w:rsid w:val="00651B0C"/>
    <w:rsid w:val="0065577D"/>
    <w:rsid w:val="00655F6C"/>
    <w:rsid w:val="00662F83"/>
    <w:rsid w:val="00664742"/>
    <w:rsid w:val="006819C0"/>
    <w:rsid w:val="0068619B"/>
    <w:rsid w:val="00695C5B"/>
    <w:rsid w:val="006A2F28"/>
    <w:rsid w:val="006A607D"/>
    <w:rsid w:val="006B2C31"/>
    <w:rsid w:val="006C15C0"/>
    <w:rsid w:val="006C592C"/>
    <w:rsid w:val="006D3354"/>
    <w:rsid w:val="006D5DC4"/>
    <w:rsid w:val="006F090B"/>
    <w:rsid w:val="006F0912"/>
    <w:rsid w:val="006F1B81"/>
    <w:rsid w:val="006F6147"/>
    <w:rsid w:val="007001C8"/>
    <w:rsid w:val="0070278A"/>
    <w:rsid w:val="00706DB9"/>
    <w:rsid w:val="00707F4B"/>
    <w:rsid w:val="00720A46"/>
    <w:rsid w:val="00737962"/>
    <w:rsid w:val="00760732"/>
    <w:rsid w:val="00765EAD"/>
    <w:rsid w:val="00774217"/>
    <w:rsid w:val="00780279"/>
    <w:rsid w:val="00784641"/>
    <w:rsid w:val="007867E1"/>
    <w:rsid w:val="007A60B4"/>
    <w:rsid w:val="007B1994"/>
    <w:rsid w:val="007C1085"/>
    <w:rsid w:val="007C24FA"/>
    <w:rsid w:val="007C454B"/>
    <w:rsid w:val="007C7DFA"/>
    <w:rsid w:val="007D36BC"/>
    <w:rsid w:val="007F60D3"/>
    <w:rsid w:val="00801AA3"/>
    <w:rsid w:val="00801AC5"/>
    <w:rsid w:val="00801B42"/>
    <w:rsid w:val="00807433"/>
    <w:rsid w:val="0081666E"/>
    <w:rsid w:val="00820721"/>
    <w:rsid w:val="00832429"/>
    <w:rsid w:val="00832B21"/>
    <w:rsid w:val="00834CCB"/>
    <w:rsid w:val="008450DC"/>
    <w:rsid w:val="00853C1C"/>
    <w:rsid w:val="0085504E"/>
    <w:rsid w:val="0087248F"/>
    <w:rsid w:val="00877338"/>
    <w:rsid w:val="00885A61"/>
    <w:rsid w:val="00892435"/>
    <w:rsid w:val="00892562"/>
    <w:rsid w:val="008B5D8F"/>
    <w:rsid w:val="008B648A"/>
    <w:rsid w:val="008E2D9D"/>
    <w:rsid w:val="008E4575"/>
    <w:rsid w:val="008E4AEE"/>
    <w:rsid w:val="008E75FC"/>
    <w:rsid w:val="008F08AF"/>
    <w:rsid w:val="009050F1"/>
    <w:rsid w:val="00907088"/>
    <w:rsid w:val="009133F3"/>
    <w:rsid w:val="00923552"/>
    <w:rsid w:val="009235E0"/>
    <w:rsid w:val="009244A4"/>
    <w:rsid w:val="0093640A"/>
    <w:rsid w:val="00937BE4"/>
    <w:rsid w:val="009404FF"/>
    <w:rsid w:val="009509EE"/>
    <w:rsid w:val="00954F6F"/>
    <w:rsid w:val="009641BC"/>
    <w:rsid w:val="0096496B"/>
    <w:rsid w:val="00980DC8"/>
    <w:rsid w:val="00981F33"/>
    <w:rsid w:val="0098612C"/>
    <w:rsid w:val="00996593"/>
    <w:rsid w:val="009A1037"/>
    <w:rsid w:val="009A2CE5"/>
    <w:rsid w:val="009C37C3"/>
    <w:rsid w:val="009C69EF"/>
    <w:rsid w:val="009D51BC"/>
    <w:rsid w:val="009D7846"/>
    <w:rsid w:val="00A01B70"/>
    <w:rsid w:val="00A05B74"/>
    <w:rsid w:val="00A11F73"/>
    <w:rsid w:val="00A12D50"/>
    <w:rsid w:val="00A16456"/>
    <w:rsid w:val="00A2715D"/>
    <w:rsid w:val="00A32688"/>
    <w:rsid w:val="00A608FD"/>
    <w:rsid w:val="00A62364"/>
    <w:rsid w:val="00A6675F"/>
    <w:rsid w:val="00A8289B"/>
    <w:rsid w:val="00A839A0"/>
    <w:rsid w:val="00A9005E"/>
    <w:rsid w:val="00AA7A60"/>
    <w:rsid w:val="00AB108B"/>
    <w:rsid w:val="00AC61F7"/>
    <w:rsid w:val="00AE2DFE"/>
    <w:rsid w:val="00AF36DF"/>
    <w:rsid w:val="00B06130"/>
    <w:rsid w:val="00B178D7"/>
    <w:rsid w:val="00B21997"/>
    <w:rsid w:val="00B2757E"/>
    <w:rsid w:val="00B3230E"/>
    <w:rsid w:val="00B37AC1"/>
    <w:rsid w:val="00B44EDF"/>
    <w:rsid w:val="00B55900"/>
    <w:rsid w:val="00B5719B"/>
    <w:rsid w:val="00B67433"/>
    <w:rsid w:val="00B82452"/>
    <w:rsid w:val="00B8379F"/>
    <w:rsid w:val="00B84AD2"/>
    <w:rsid w:val="00B94FBA"/>
    <w:rsid w:val="00BB449B"/>
    <w:rsid w:val="00BB5D23"/>
    <w:rsid w:val="00BD141C"/>
    <w:rsid w:val="00BD3B58"/>
    <w:rsid w:val="00BD3FA5"/>
    <w:rsid w:val="00BE0773"/>
    <w:rsid w:val="00BE3361"/>
    <w:rsid w:val="00BE5B36"/>
    <w:rsid w:val="00BF4245"/>
    <w:rsid w:val="00C05798"/>
    <w:rsid w:val="00C15308"/>
    <w:rsid w:val="00C201CF"/>
    <w:rsid w:val="00C2132A"/>
    <w:rsid w:val="00C27039"/>
    <w:rsid w:val="00C30360"/>
    <w:rsid w:val="00C31C98"/>
    <w:rsid w:val="00C34C39"/>
    <w:rsid w:val="00C6021C"/>
    <w:rsid w:val="00C6137C"/>
    <w:rsid w:val="00C620B3"/>
    <w:rsid w:val="00C65D22"/>
    <w:rsid w:val="00C80787"/>
    <w:rsid w:val="00C824FC"/>
    <w:rsid w:val="00C91DC9"/>
    <w:rsid w:val="00CB027B"/>
    <w:rsid w:val="00CB1112"/>
    <w:rsid w:val="00CB2CD8"/>
    <w:rsid w:val="00CB67DC"/>
    <w:rsid w:val="00CC61E5"/>
    <w:rsid w:val="00CE1C09"/>
    <w:rsid w:val="00CE5376"/>
    <w:rsid w:val="00CF01EF"/>
    <w:rsid w:val="00CF1FC3"/>
    <w:rsid w:val="00CF3740"/>
    <w:rsid w:val="00D15DD0"/>
    <w:rsid w:val="00D24C42"/>
    <w:rsid w:val="00D57DD4"/>
    <w:rsid w:val="00D84D1D"/>
    <w:rsid w:val="00D91855"/>
    <w:rsid w:val="00DA4842"/>
    <w:rsid w:val="00DB31B9"/>
    <w:rsid w:val="00DD372B"/>
    <w:rsid w:val="00DD68AD"/>
    <w:rsid w:val="00DD7E47"/>
    <w:rsid w:val="00DE5F91"/>
    <w:rsid w:val="00DF172E"/>
    <w:rsid w:val="00E1356D"/>
    <w:rsid w:val="00E26521"/>
    <w:rsid w:val="00E34568"/>
    <w:rsid w:val="00E67D69"/>
    <w:rsid w:val="00EB0298"/>
    <w:rsid w:val="00EB173E"/>
    <w:rsid w:val="00EB3646"/>
    <w:rsid w:val="00EC05D1"/>
    <w:rsid w:val="00EC2799"/>
    <w:rsid w:val="00EC61E6"/>
    <w:rsid w:val="00EE39C7"/>
    <w:rsid w:val="00F0305E"/>
    <w:rsid w:val="00F031C1"/>
    <w:rsid w:val="00F06ECB"/>
    <w:rsid w:val="00F13BE9"/>
    <w:rsid w:val="00F17879"/>
    <w:rsid w:val="00F31656"/>
    <w:rsid w:val="00F34285"/>
    <w:rsid w:val="00F454C2"/>
    <w:rsid w:val="00F62057"/>
    <w:rsid w:val="00F62A16"/>
    <w:rsid w:val="00F62D2A"/>
    <w:rsid w:val="00F669E2"/>
    <w:rsid w:val="00F676E9"/>
    <w:rsid w:val="00F703B4"/>
    <w:rsid w:val="00F7489E"/>
    <w:rsid w:val="00F81A5D"/>
    <w:rsid w:val="00F8363B"/>
    <w:rsid w:val="00F933EF"/>
    <w:rsid w:val="00F9458A"/>
    <w:rsid w:val="00FA2072"/>
    <w:rsid w:val="00FA331B"/>
    <w:rsid w:val="00FA5CC6"/>
    <w:rsid w:val="00FB008C"/>
    <w:rsid w:val="00FB6F55"/>
    <w:rsid w:val="00FC10D2"/>
    <w:rsid w:val="00FC2BF6"/>
    <w:rsid w:val="00FD0C2E"/>
    <w:rsid w:val="00FD726C"/>
    <w:rsid w:val="00FE0869"/>
    <w:rsid w:val="00FE0ABD"/>
    <w:rsid w:val="0201F2FD"/>
    <w:rsid w:val="0A4FA262"/>
    <w:rsid w:val="1AB1BF94"/>
    <w:rsid w:val="26279741"/>
    <w:rsid w:val="417AD0B1"/>
    <w:rsid w:val="4F43FCA1"/>
    <w:rsid w:val="4FA8AB23"/>
    <w:rsid w:val="68C4F6D6"/>
    <w:rsid w:val="6D7BFB34"/>
    <w:rsid w:val="6F06A360"/>
    <w:rsid w:val="7D0475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29039"/>
  <w15:chartTrackingRefBased/>
  <w15:docId w15:val="{57E00B62-17C8-487D-881C-9653FB796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032D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next w:val="Normal"/>
    <w:link w:val="Heading2Char"/>
    <w:uiPriority w:val="9"/>
    <w:semiHidden/>
    <w:unhideWhenUsed/>
    <w:qFormat/>
    <w:rsid w:val="006F090B"/>
    <w:pPr>
      <w:keepNext/>
      <w:keepLines/>
      <w:spacing w:before="40" w:after="0" w:line="270" w:lineRule="atLeast"/>
      <w:outlineLvl w:val="1"/>
    </w:pPr>
    <w:rPr>
      <w:rFonts w:asciiTheme="majorHAnsi" w:eastAsiaTheme="majorEastAsia" w:hAnsiTheme="majorHAnsi" w:cstheme="majorBidi"/>
      <w:color w:val="2F5496" w:themeColor="accent1" w:themeShade="BF"/>
      <w:sz w:val="26"/>
      <w:szCs w:val="2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7662"/>
    <w:pPr>
      <w:ind w:left="720"/>
      <w:contextualSpacing/>
    </w:pPr>
  </w:style>
  <w:style w:type="character" w:styleId="Hyperlink">
    <w:name w:val="Hyperlink"/>
    <w:basedOn w:val="DefaultParagraphFont"/>
    <w:uiPriority w:val="99"/>
    <w:unhideWhenUsed/>
    <w:rsid w:val="00197E79"/>
    <w:rPr>
      <w:color w:val="0000FF"/>
      <w:u w:val="single"/>
    </w:rPr>
  </w:style>
  <w:style w:type="character" w:customStyle="1" w:styleId="Heading1Char">
    <w:name w:val="Heading 1 Char"/>
    <w:basedOn w:val="DefaultParagraphFont"/>
    <w:link w:val="Heading1"/>
    <w:uiPriority w:val="9"/>
    <w:rsid w:val="005032D7"/>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semiHidden/>
    <w:rsid w:val="006F090B"/>
    <w:rPr>
      <w:rFonts w:asciiTheme="majorHAnsi" w:eastAsiaTheme="majorEastAsia" w:hAnsiTheme="majorHAnsi" w:cstheme="majorBidi"/>
      <w:color w:val="2F5496" w:themeColor="accent1" w:themeShade="BF"/>
      <w:sz w:val="26"/>
      <w:szCs w:val="26"/>
      <w:lang w:eastAsia="en-AU"/>
    </w:rPr>
  </w:style>
  <w:style w:type="paragraph" w:styleId="NormalWeb">
    <w:name w:val="Normal (Web)"/>
    <w:basedOn w:val="Normal"/>
    <w:uiPriority w:val="99"/>
    <w:semiHidden/>
    <w:unhideWhenUsed/>
    <w:rsid w:val="006F090B"/>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5473601">
      <w:bodyDiv w:val="1"/>
      <w:marLeft w:val="0"/>
      <w:marRight w:val="0"/>
      <w:marTop w:val="0"/>
      <w:marBottom w:val="0"/>
      <w:divBdr>
        <w:top w:val="none" w:sz="0" w:space="0" w:color="auto"/>
        <w:left w:val="none" w:sz="0" w:space="0" w:color="auto"/>
        <w:bottom w:val="none" w:sz="0" w:space="0" w:color="auto"/>
        <w:right w:val="none" w:sz="0" w:space="0" w:color="auto"/>
      </w:divBdr>
    </w:div>
    <w:div w:id="1813907476">
      <w:bodyDiv w:val="1"/>
      <w:marLeft w:val="0"/>
      <w:marRight w:val="0"/>
      <w:marTop w:val="0"/>
      <w:marBottom w:val="0"/>
      <w:divBdr>
        <w:top w:val="none" w:sz="0" w:space="0" w:color="auto"/>
        <w:left w:val="none" w:sz="0" w:space="0" w:color="auto"/>
        <w:bottom w:val="none" w:sz="0" w:space="0" w:color="auto"/>
        <w:right w:val="none" w:sz="0" w:space="0" w:color="auto"/>
      </w:divBdr>
    </w:div>
    <w:div w:id="1971469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QuickStyle" Target="diagrams/quickStyle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health.nsw.gov.au/Infectious/diseases/Pages/coronavirus.aspx" TargetMode="External"/><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health.nsw.gov.au/pandemic/Publications/hand-wash-community.pdf"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24" Type="http://schemas.openxmlformats.org/officeDocument/2006/relationships/theme" Target="theme/theme1.xml"/><Relationship Id="rId5" Type="http://schemas.openxmlformats.org/officeDocument/2006/relationships/styles" Target="styles.xml"/><Relationship Id="rId15" Type="http://schemas.microsoft.com/office/2007/relationships/diagramDrawing" Target="diagrams/drawing1.xm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diagramColors" Target="diagrams/colors1.xml"/><Relationship Id="rId22" Type="http://schemas.openxmlformats.org/officeDocument/2006/relationships/hyperlink" Target="https://www.health.nsw.gov.au/Infectious/factsheets/Pages/advice-for-suspected.asp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AEA053-4EFA-BB47-AB1A-74A56F399ED2}" type="doc">
      <dgm:prSet loTypeId="urn:microsoft.com/office/officeart/2005/8/layout/pList2#1" loCatId="" qsTypeId="urn:microsoft.com/office/officeart/2005/8/quickstyle/simple4" qsCatId="simple" csTypeId="urn:microsoft.com/office/officeart/2005/8/colors/accent1_2" csCatId="accent1" phldr="1"/>
      <dgm:spPr/>
      <dgm:t>
        <a:bodyPr/>
        <a:lstStyle/>
        <a:p>
          <a:endParaRPr lang="en-US"/>
        </a:p>
      </dgm:t>
    </dgm:pt>
    <dgm:pt modelId="{6CD41D46-A5B7-714F-AA44-D964D89A1658}">
      <dgm:prSet/>
      <dgm:spPr/>
      <dgm:t>
        <a:bodyPr/>
        <a:lstStyle/>
        <a:p>
          <a:pPr rtl="0"/>
          <a:r>
            <a:rPr lang="en-US" sz="1600" dirty="0"/>
            <a:t>Initially – Phase 1:</a:t>
          </a:r>
        </a:p>
      </dgm:t>
    </dgm:pt>
    <dgm:pt modelId="{7CB15721-41E5-9E41-8AD9-357166A24EC7}" type="parTrans" cxnId="{B18338AF-4F99-D34F-A1D3-08A68A64B184}">
      <dgm:prSet/>
      <dgm:spPr/>
      <dgm:t>
        <a:bodyPr/>
        <a:lstStyle/>
        <a:p>
          <a:endParaRPr lang="en-US"/>
        </a:p>
      </dgm:t>
    </dgm:pt>
    <dgm:pt modelId="{EEAF79F2-30AB-114F-BC16-2661402308BF}" type="sibTrans" cxnId="{B18338AF-4F99-D34F-A1D3-08A68A64B184}">
      <dgm:prSet/>
      <dgm:spPr/>
      <dgm:t>
        <a:bodyPr/>
        <a:lstStyle/>
        <a:p>
          <a:endParaRPr lang="en-US"/>
        </a:p>
      </dgm:t>
    </dgm:pt>
    <dgm:pt modelId="{3942C877-A1F3-D544-B784-3AEE73228999}">
      <dgm:prSet custT="1"/>
      <dgm:spPr/>
      <dgm:t>
        <a:bodyPr/>
        <a:lstStyle/>
        <a:p>
          <a:pPr rtl="0"/>
          <a:r>
            <a:rPr lang="en-US" sz="1400" dirty="0"/>
            <a:t>Riders will be limited or must be scheduled to be adhere to the outdoor gathering guidelines of only 10 people at any one time</a:t>
          </a:r>
        </a:p>
      </dgm:t>
    </dgm:pt>
    <dgm:pt modelId="{2A23E9C4-CEAF-FE43-A54A-81DE8A081D7A}" type="parTrans" cxnId="{CB8B0504-5260-8345-A39A-7F5E264DB4D4}">
      <dgm:prSet/>
      <dgm:spPr/>
      <dgm:t>
        <a:bodyPr/>
        <a:lstStyle/>
        <a:p>
          <a:endParaRPr lang="en-US"/>
        </a:p>
      </dgm:t>
    </dgm:pt>
    <dgm:pt modelId="{4736A97F-0C1B-B649-8DCA-56882E611787}" type="sibTrans" cxnId="{CB8B0504-5260-8345-A39A-7F5E264DB4D4}">
      <dgm:prSet/>
      <dgm:spPr/>
      <dgm:t>
        <a:bodyPr/>
        <a:lstStyle/>
        <a:p>
          <a:endParaRPr lang="en-US"/>
        </a:p>
      </dgm:t>
    </dgm:pt>
    <dgm:pt modelId="{C0ED331D-58E4-BC4A-90F0-3CF7EEF85C11}">
      <dgm:prSet custT="1"/>
      <dgm:spPr/>
      <dgm:t>
        <a:bodyPr/>
        <a:lstStyle/>
        <a:p>
          <a:r>
            <a:rPr lang="en-US" sz="1600" dirty="0"/>
            <a:t>Next step – Phase 2:</a:t>
          </a:r>
        </a:p>
        <a:p>
          <a:r>
            <a:rPr lang="en-US" sz="1000" dirty="0"/>
            <a:t>Dates to be confirmed but will be in line with NSW Public Health Orders (possibly 4 weeks)</a:t>
          </a:r>
        </a:p>
      </dgm:t>
    </dgm:pt>
    <dgm:pt modelId="{1E774406-DAB4-094C-8BCA-F1CEBBBA0A6E}" type="parTrans" cxnId="{6E87E906-BC1D-ED46-ADB3-731B5BD5525F}">
      <dgm:prSet/>
      <dgm:spPr/>
      <dgm:t>
        <a:bodyPr/>
        <a:lstStyle/>
        <a:p>
          <a:endParaRPr lang="en-US"/>
        </a:p>
      </dgm:t>
    </dgm:pt>
    <dgm:pt modelId="{867EAE98-A534-8B47-9A85-F000AEA528A7}" type="sibTrans" cxnId="{6E87E906-BC1D-ED46-ADB3-731B5BD5525F}">
      <dgm:prSet/>
      <dgm:spPr/>
      <dgm:t>
        <a:bodyPr/>
        <a:lstStyle/>
        <a:p>
          <a:endParaRPr lang="en-US"/>
        </a:p>
      </dgm:t>
    </dgm:pt>
    <dgm:pt modelId="{B0F576C2-3AEC-0E4F-80E1-37F988E490DB}">
      <dgm:prSet custT="1"/>
      <dgm:spPr/>
      <dgm:t>
        <a:bodyPr/>
        <a:lstStyle/>
        <a:p>
          <a:r>
            <a:rPr lang="en-US" sz="1400" dirty="0"/>
            <a:t>Rider numbers will be increased but will still be limited in line with the NSW guidelines</a:t>
          </a:r>
        </a:p>
      </dgm:t>
    </dgm:pt>
    <dgm:pt modelId="{8EE4C862-CDBD-4442-8EF0-5EEBEE5C1BD0}" type="parTrans" cxnId="{F379DEF8-9617-7A4E-8BE5-3D2922917297}">
      <dgm:prSet/>
      <dgm:spPr/>
      <dgm:t>
        <a:bodyPr/>
        <a:lstStyle/>
        <a:p>
          <a:endParaRPr lang="en-US"/>
        </a:p>
      </dgm:t>
    </dgm:pt>
    <dgm:pt modelId="{3FCAAA43-2202-0948-AF6C-171C43CCA38E}" type="sibTrans" cxnId="{F379DEF8-9617-7A4E-8BE5-3D2922917297}">
      <dgm:prSet/>
      <dgm:spPr/>
      <dgm:t>
        <a:bodyPr/>
        <a:lstStyle/>
        <a:p>
          <a:endParaRPr lang="en-US"/>
        </a:p>
      </dgm:t>
    </dgm:pt>
    <dgm:pt modelId="{3803B9C2-78CC-1C43-B2D2-24FCE9464028}">
      <dgm:prSet custT="1"/>
      <dgm:spPr/>
      <dgm:t>
        <a:bodyPr/>
        <a:lstStyle/>
        <a:p>
          <a:r>
            <a:rPr lang="en-US" sz="1600" dirty="0"/>
            <a:t>Back to normal – Phase 3</a:t>
          </a:r>
        </a:p>
        <a:p>
          <a:r>
            <a:rPr lang="en-US" sz="1000" dirty="0"/>
            <a:t>Dates to be confirmed but will be in line with NSW Public Health Orders (possibly 4 weeks after completion of phase 2):</a:t>
          </a:r>
        </a:p>
      </dgm:t>
    </dgm:pt>
    <dgm:pt modelId="{88C75B04-5A88-5C4F-AF5E-0C5ECC55C002}" type="parTrans" cxnId="{45178CD5-5341-9641-ABA8-08BA740BE497}">
      <dgm:prSet/>
      <dgm:spPr/>
      <dgm:t>
        <a:bodyPr/>
        <a:lstStyle/>
        <a:p>
          <a:endParaRPr lang="en-US"/>
        </a:p>
      </dgm:t>
    </dgm:pt>
    <dgm:pt modelId="{06313ED3-9D11-E34B-BC14-17148A7DA64F}" type="sibTrans" cxnId="{45178CD5-5341-9641-ABA8-08BA740BE497}">
      <dgm:prSet/>
      <dgm:spPr/>
      <dgm:t>
        <a:bodyPr/>
        <a:lstStyle/>
        <a:p>
          <a:endParaRPr lang="en-US"/>
        </a:p>
      </dgm:t>
    </dgm:pt>
    <dgm:pt modelId="{24A71FB3-E095-724E-AB64-05D33015F1DF}">
      <dgm:prSet custT="1"/>
      <dgm:spPr/>
      <dgm:t>
        <a:bodyPr/>
        <a:lstStyle/>
        <a:p>
          <a:r>
            <a:rPr lang="en-US" sz="1400" dirty="0"/>
            <a:t>Riders numbers will return to pre-Covid-19 numbers</a:t>
          </a:r>
        </a:p>
      </dgm:t>
    </dgm:pt>
    <dgm:pt modelId="{7E8EEB9B-2A98-8645-A58B-E33A1756FA1C}" type="parTrans" cxnId="{02E0B1D0-7FC5-5648-803D-FF0F98A1A8C0}">
      <dgm:prSet/>
      <dgm:spPr/>
      <dgm:t>
        <a:bodyPr/>
        <a:lstStyle/>
        <a:p>
          <a:endParaRPr lang="en-US"/>
        </a:p>
      </dgm:t>
    </dgm:pt>
    <dgm:pt modelId="{0DE563BB-5F8A-E44E-B2AC-C1485ACB9933}" type="sibTrans" cxnId="{02E0B1D0-7FC5-5648-803D-FF0F98A1A8C0}">
      <dgm:prSet/>
      <dgm:spPr/>
      <dgm:t>
        <a:bodyPr/>
        <a:lstStyle/>
        <a:p>
          <a:endParaRPr lang="en-US"/>
        </a:p>
      </dgm:t>
    </dgm:pt>
    <dgm:pt modelId="{CA35EDC8-672D-4545-B40A-2718A83574F8}">
      <dgm:prSet/>
      <dgm:spPr/>
      <dgm:t>
        <a:bodyPr/>
        <a:lstStyle/>
        <a:p>
          <a:endParaRPr lang="en-US" sz="1200" dirty="0"/>
        </a:p>
      </dgm:t>
    </dgm:pt>
    <dgm:pt modelId="{93FCAB08-1A03-43E7-AEC6-18BB341A4AFD}" type="parTrans" cxnId="{06A64CD3-6D26-4F22-BF75-9C400FF142C3}">
      <dgm:prSet/>
      <dgm:spPr/>
      <dgm:t>
        <a:bodyPr/>
        <a:lstStyle/>
        <a:p>
          <a:endParaRPr lang="en-AU"/>
        </a:p>
      </dgm:t>
    </dgm:pt>
    <dgm:pt modelId="{EB115755-4A4B-4475-9972-3B1DDD9F16C4}" type="sibTrans" cxnId="{06A64CD3-6D26-4F22-BF75-9C400FF142C3}">
      <dgm:prSet/>
      <dgm:spPr/>
      <dgm:t>
        <a:bodyPr/>
        <a:lstStyle/>
        <a:p>
          <a:endParaRPr lang="en-AU"/>
        </a:p>
      </dgm:t>
    </dgm:pt>
    <dgm:pt modelId="{E5598458-4475-4E2F-85F5-930F1B2AEF9A}">
      <dgm:prSet custT="1"/>
      <dgm:spPr/>
      <dgm:t>
        <a:bodyPr/>
        <a:lstStyle/>
        <a:p>
          <a:pPr rtl="0"/>
          <a:r>
            <a:rPr lang="en-US" sz="1400" dirty="0"/>
            <a:t>Extra bio-security procedures will need to be put in place by clubs</a:t>
          </a:r>
        </a:p>
      </dgm:t>
    </dgm:pt>
    <dgm:pt modelId="{400DAD17-EFEC-4AF8-B0FE-B3F0B7742BEC}" type="parTrans" cxnId="{43B47E34-BC4E-4AFC-9976-E54FAAB574CE}">
      <dgm:prSet/>
      <dgm:spPr/>
      <dgm:t>
        <a:bodyPr/>
        <a:lstStyle/>
        <a:p>
          <a:endParaRPr lang="en-AU"/>
        </a:p>
      </dgm:t>
    </dgm:pt>
    <dgm:pt modelId="{2118E01C-F726-48C1-8DF9-6470A568C400}" type="sibTrans" cxnId="{43B47E34-BC4E-4AFC-9976-E54FAAB574CE}">
      <dgm:prSet/>
      <dgm:spPr/>
      <dgm:t>
        <a:bodyPr/>
        <a:lstStyle/>
        <a:p>
          <a:endParaRPr lang="en-AU"/>
        </a:p>
      </dgm:t>
    </dgm:pt>
    <dgm:pt modelId="{BCAE5084-72DA-4038-B9F5-A175860B0116}">
      <dgm:prSet custT="1"/>
      <dgm:spPr/>
      <dgm:t>
        <a:bodyPr/>
        <a:lstStyle/>
        <a:p>
          <a:pPr rtl="0"/>
          <a:r>
            <a:rPr lang="en-US" sz="1400" dirty="0"/>
            <a:t>All NSW Public Health Orders will need to be adhered to including social distancing and hygiene practices</a:t>
          </a:r>
        </a:p>
      </dgm:t>
    </dgm:pt>
    <dgm:pt modelId="{2C1BF507-FFF7-494B-8774-72BD868144FF}" type="parTrans" cxnId="{58F3F37C-0711-4D08-800B-6F37D8C51047}">
      <dgm:prSet/>
      <dgm:spPr/>
      <dgm:t>
        <a:bodyPr/>
        <a:lstStyle/>
        <a:p>
          <a:endParaRPr lang="en-AU"/>
        </a:p>
      </dgm:t>
    </dgm:pt>
    <dgm:pt modelId="{689F50DD-22EA-4DAC-BEA0-AC78E695D6A6}" type="sibTrans" cxnId="{58F3F37C-0711-4D08-800B-6F37D8C51047}">
      <dgm:prSet/>
      <dgm:spPr/>
      <dgm:t>
        <a:bodyPr/>
        <a:lstStyle/>
        <a:p>
          <a:endParaRPr lang="en-AU"/>
        </a:p>
      </dgm:t>
    </dgm:pt>
    <dgm:pt modelId="{525A510E-5E7F-4489-81DD-41F0F59BDC78}">
      <dgm:prSet custT="1"/>
      <dgm:spPr/>
      <dgm:t>
        <a:bodyPr/>
        <a:lstStyle/>
        <a:p>
          <a:r>
            <a:rPr lang="en-US" sz="1400" dirty="0"/>
            <a:t>Extra bio-security procedures will need to continue with clubs providing PPE </a:t>
          </a:r>
        </a:p>
      </dgm:t>
    </dgm:pt>
    <dgm:pt modelId="{40278B85-A543-4D64-B4EB-1B73658EBB84}" type="parTrans" cxnId="{4CCF8757-6043-46AC-91E2-85E19BC880E9}">
      <dgm:prSet/>
      <dgm:spPr/>
      <dgm:t>
        <a:bodyPr/>
        <a:lstStyle/>
        <a:p>
          <a:endParaRPr lang="en-AU"/>
        </a:p>
      </dgm:t>
    </dgm:pt>
    <dgm:pt modelId="{66BB5796-0A36-4757-B308-5C154342A2BB}" type="sibTrans" cxnId="{4CCF8757-6043-46AC-91E2-85E19BC880E9}">
      <dgm:prSet/>
      <dgm:spPr/>
      <dgm:t>
        <a:bodyPr/>
        <a:lstStyle/>
        <a:p>
          <a:endParaRPr lang="en-AU"/>
        </a:p>
      </dgm:t>
    </dgm:pt>
    <dgm:pt modelId="{B5331B6B-7FBE-48E2-A93C-358602417477}">
      <dgm:prSet custT="1"/>
      <dgm:spPr/>
      <dgm:t>
        <a:bodyPr/>
        <a:lstStyle/>
        <a:p>
          <a:r>
            <a:rPr lang="en-US" sz="1400" dirty="0"/>
            <a:t>All NSW Public Health Orders will need to be adhered to including social distancing and good hygiene practices</a:t>
          </a:r>
        </a:p>
      </dgm:t>
    </dgm:pt>
    <dgm:pt modelId="{A620792C-86A9-4FDF-9EDC-5281EF8015C4}" type="parTrans" cxnId="{AE3639DA-4FC5-4CDD-AA82-87DC77EA9522}">
      <dgm:prSet/>
      <dgm:spPr/>
      <dgm:t>
        <a:bodyPr/>
        <a:lstStyle/>
        <a:p>
          <a:endParaRPr lang="en-AU"/>
        </a:p>
      </dgm:t>
    </dgm:pt>
    <dgm:pt modelId="{0711BA09-9C81-45A1-8733-3A1D518C7EE3}" type="sibTrans" cxnId="{AE3639DA-4FC5-4CDD-AA82-87DC77EA9522}">
      <dgm:prSet/>
      <dgm:spPr/>
      <dgm:t>
        <a:bodyPr/>
        <a:lstStyle/>
        <a:p>
          <a:endParaRPr lang="en-AU"/>
        </a:p>
      </dgm:t>
    </dgm:pt>
    <dgm:pt modelId="{14DF6048-AF05-447A-A2A1-F882BA5CC8AA}">
      <dgm:prSet custT="1"/>
      <dgm:spPr/>
      <dgm:t>
        <a:bodyPr/>
        <a:lstStyle/>
        <a:p>
          <a:r>
            <a:rPr lang="en-US" sz="1400" dirty="0"/>
            <a:t>Extra bio-security procedures will need to continue with clubs providing PPE</a:t>
          </a:r>
        </a:p>
      </dgm:t>
    </dgm:pt>
    <dgm:pt modelId="{AF31B664-3BB1-4710-9379-0D444CCD650E}" type="parTrans" cxnId="{82871999-9210-45AE-A990-40221E385BDB}">
      <dgm:prSet/>
      <dgm:spPr/>
      <dgm:t>
        <a:bodyPr/>
        <a:lstStyle/>
        <a:p>
          <a:endParaRPr lang="en-AU"/>
        </a:p>
      </dgm:t>
    </dgm:pt>
    <dgm:pt modelId="{BF1EDBF0-4ADD-482A-B0A7-8036A83CFA09}" type="sibTrans" cxnId="{82871999-9210-45AE-A990-40221E385BDB}">
      <dgm:prSet/>
      <dgm:spPr/>
      <dgm:t>
        <a:bodyPr/>
        <a:lstStyle/>
        <a:p>
          <a:endParaRPr lang="en-AU"/>
        </a:p>
      </dgm:t>
    </dgm:pt>
    <dgm:pt modelId="{EAD880EA-5764-4C59-82BF-4A121FB4D1FB}">
      <dgm:prSet custT="1"/>
      <dgm:spPr/>
      <dgm:t>
        <a:bodyPr/>
        <a:lstStyle/>
        <a:p>
          <a:r>
            <a:rPr lang="en-US" sz="1400" dirty="0"/>
            <a:t> NSW Public Health Order will need to be adhered to including social distancing and good hygiene practices</a:t>
          </a:r>
        </a:p>
      </dgm:t>
    </dgm:pt>
    <dgm:pt modelId="{22F95948-FC2B-4248-B73D-3E8ADC75792A}" type="parTrans" cxnId="{7B2A8AE8-C06B-4932-BB78-7504429EB1E0}">
      <dgm:prSet/>
      <dgm:spPr/>
      <dgm:t>
        <a:bodyPr/>
        <a:lstStyle/>
        <a:p>
          <a:endParaRPr lang="en-AU"/>
        </a:p>
      </dgm:t>
    </dgm:pt>
    <dgm:pt modelId="{DEDBD891-4E71-4103-9E4E-3F081E5BCB04}" type="sibTrans" cxnId="{7B2A8AE8-C06B-4932-BB78-7504429EB1E0}">
      <dgm:prSet/>
      <dgm:spPr/>
      <dgm:t>
        <a:bodyPr/>
        <a:lstStyle/>
        <a:p>
          <a:endParaRPr lang="en-AU"/>
        </a:p>
      </dgm:t>
    </dgm:pt>
    <dgm:pt modelId="{8506E9E1-05D0-4B42-B148-D3FF021BECC2}" type="pres">
      <dgm:prSet presAssocID="{7EAEA053-4EFA-BB47-AB1A-74A56F399ED2}" presName="Name0" presStyleCnt="0">
        <dgm:presLayoutVars>
          <dgm:dir/>
          <dgm:resizeHandles val="exact"/>
        </dgm:presLayoutVars>
      </dgm:prSet>
      <dgm:spPr/>
    </dgm:pt>
    <dgm:pt modelId="{14D6685B-4F73-1E44-8D4F-F5FB06F329C6}" type="pres">
      <dgm:prSet presAssocID="{7EAEA053-4EFA-BB47-AB1A-74A56F399ED2}" presName="bkgdShp" presStyleLbl="alignAccFollowNode1" presStyleIdx="0" presStyleCnt="1" custLinFactNeighborX="558" custLinFactNeighborY="-1551"/>
      <dgm:spPr/>
    </dgm:pt>
    <dgm:pt modelId="{5A56F544-16CC-CD4D-A2B9-CB1CF3738070}" type="pres">
      <dgm:prSet presAssocID="{7EAEA053-4EFA-BB47-AB1A-74A56F399ED2}" presName="linComp" presStyleCnt="0"/>
      <dgm:spPr/>
    </dgm:pt>
    <dgm:pt modelId="{37A6AA46-DA3B-BF43-AFFF-76D92002387F}" type="pres">
      <dgm:prSet presAssocID="{6CD41D46-A5B7-714F-AA44-D964D89A1658}" presName="compNode" presStyleCnt="0"/>
      <dgm:spPr/>
    </dgm:pt>
    <dgm:pt modelId="{9CEDC566-A14F-0A4A-9E80-2110B330623C}" type="pres">
      <dgm:prSet presAssocID="{6CD41D46-A5B7-714F-AA44-D964D89A1658}" presName="node" presStyleLbl="node1" presStyleIdx="0" presStyleCnt="3" custScaleY="93750" custLinFactNeighborX="-5994" custLinFactNeighborY="-5419">
        <dgm:presLayoutVars>
          <dgm:bulletEnabled val="1"/>
        </dgm:presLayoutVars>
      </dgm:prSet>
      <dgm:spPr/>
    </dgm:pt>
    <dgm:pt modelId="{BA5185B6-3866-BC44-B4FD-984501A92F9F}" type="pres">
      <dgm:prSet presAssocID="{6CD41D46-A5B7-714F-AA44-D964D89A1658}" presName="invisiNode" presStyleLbl="node1" presStyleIdx="0" presStyleCnt="3"/>
      <dgm:spPr/>
    </dgm:pt>
    <dgm:pt modelId="{A56BECD1-8480-1F4B-B133-F9B14F4A3823}" type="pres">
      <dgm:prSet presAssocID="{6CD41D46-A5B7-714F-AA44-D964D89A1658}" presName="imagNode" presStyleLbl="fgImgPlace1" presStyleIdx="0" presStyleCnt="3" custLinFactNeighborX="-3309" custLinFactNeighborY="-2115"/>
      <dgm:spPr/>
    </dgm:pt>
    <dgm:pt modelId="{B81DBC79-ED51-4641-9C13-8C44A7EAF1C7}" type="pres">
      <dgm:prSet presAssocID="{EEAF79F2-30AB-114F-BC16-2661402308BF}" presName="sibTrans" presStyleLbl="sibTrans2D1" presStyleIdx="0" presStyleCnt="0"/>
      <dgm:spPr/>
    </dgm:pt>
    <dgm:pt modelId="{A5AD827F-4C27-B24F-9B58-97CEC01A9574}" type="pres">
      <dgm:prSet presAssocID="{C0ED331D-58E4-BC4A-90F0-3CF7EEF85C11}" presName="compNode" presStyleCnt="0"/>
      <dgm:spPr/>
    </dgm:pt>
    <dgm:pt modelId="{94A5C720-3D95-434D-AA9D-07FFEE5576CD}" type="pres">
      <dgm:prSet presAssocID="{C0ED331D-58E4-BC4A-90F0-3CF7EEF85C11}" presName="node" presStyleLbl="node1" presStyleIdx="1" presStyleCnt="3" custScaleY="96751" custLinFactNeighborX="-1975" custLinFactNeighborY="-3517">
        <dgm:presLayoutVars>
          <dgm:bulletEnabled val="1"/>
        </dgm:presLayoutVars>
      </dgm:prSet>
      <dgm:spPr/>
    </dgm:pt>
    <dgm:pt modelId="{12F5A748-D3C8-184D-A097-481CD72839D2}" type="pres">
      <dgm:prSet presAssocID="{C0ED331D-58E4-BC4A-90F0-3CF7EEF85C11}" presName="invisiNode" presStyleLbl="node1" presStyleIdx="1" presStyleCnt="3"/>
      <dgm:spPr/>
    </dgm:pt>
    <dgm:pt modelId="{77591521-AA2A-AE45-A022-1BA19DCA0B54}" type="pres">
      <dgm:prSet presAssocID="{C0ED331D-58E4-BC4A-90F0-3CF7EEF85C11}" presName="imagNode" presStyleLbl="fgImgPlace1" presStyleIdx="1" presStyleCnt="3"/>
      <dgm:spPr/>
    </dgm:pt>
    <dgm:pt modelId="{E3FB0D6F-CADA-1A4A-ACD8-83ED50DDCC94}" type="pres">
      <dgm:prSet presAssocID="{867EAE98-A534-8B47-9A85-F000AEA528A7}" presName="sibTrans" presStyleLbl="sibTrans2D1" presStyleIdx="0" presStyleCnt="0"/>
      <dgm:spPr/>
    </dgm:pt>
    <dgm:pt modelId="{AD113FB8-B0ED-E749-8619-E827893EDC4B}" type="pres">
      <dgm:prSet presAssocID="{3803B9C2-78CC-1C43-B2D2-24FCE9464028}" presName="compNode" presStyleCnt="0"/>
      <dgm:spPr/>
    </dgm:pt>
    <dgm:pt modelId="{2FD56452-B8A2-354E-97CF-E02B372C711D}" type="pres">
      <dgm:prSet presAssocID="{3803B9C2-78CC-1C43-B2D2-24FCE9464028}" presName="node" presStyleLbl="node1" presStyleIdx="2" presStyleCnt="3" custScaleX="111649" custScaleY="96024" custLinFactNeighborX="746" custLinFactNeighborY="-3421">
        <dgm:presLayoutVars>
          <dgm:bulletEnabled val="1"/>
        </dgm:presLayoutVars>
      </dgm:prSet>
      <dgm:spPr/>
    </dgm:pt>
    <dgm:pt modelId="{B432D716-BCAA-184F-9DB4-F39A1F825253}" type="pres">
      <dgm:prSet presAssocID="{3803B9C2-78CC-1C43-B2D2-24FCE9464028}" presName="invisiNode" presStyleLbl="node1" presStyleIdx="2" presStyleCnt="3"/>
      <dgm:spPr/>
    </dgm:pt>
    <dgm:pt modelId="{302053C7-1078-AD4C-B913-32E3844B2D91}" type="pres">
      <dgm:prSet presAssocID="{3803B9C2-78CC-1C43-B2D2-24FCE9464028}" presName="imagNode" presStyleLbl="fgImgPlace1" presStyleIdx="2" presStyleCnt="3"/>
      <dgm:spPr/>
    </dgm:pt>
  </dgm:ptLst>
  <dgm:cxnLst>
    <dgm:cxn modelId="{681FB601-C072-45E0-979D-76CADC1821CD}" type="presOf" srcId="{CA35EDC8-672D-4545-B40A-2718A83574F8}" destId="{2FD56452-B8A2-354E-97CF-E02B372C711D}" srcOrd="0" destOrd="4" presId="urn:microsoft.com/office/officeart/2005/8/layout/pList2#1"/>
    <dgm:cxn modelId="{CB8B0504-5260-8345-A39A-7F5E264DB4D4}" srcId="{6CD41D46-A5B7-714F-AA44-D964D89A1658}" destId="{3942C877-A1F3-D544-B784-3AEE73228999}" srcOrd="0" destOrd="0" parTransId="{2A23E9C4-CEAF-FE43-A54A-81DE8A081D7A}" sibTransId="{4736A97F-0C1B-B649-8DCA-56882E611787}"/>
    <dgm:cxn modelId="{6E87E906-BC1D-ED46-ADB3-731B5BD5525F}" srcId="{7EAEA053-4EFA-BB47-AB1A-74A56F399ED2}" destId="{C0ED331D-58E4-BC4A-90F0-3CF7EEF85C11}" srcOrd="1" destOrd="0" parTransId="{1E774406-DAB4-094C-8BCA-F1CEBBBA0A6E}" sibTransId="{867EAE98-A534-8B47-9A85-F000AEA528A7}"/>
    <dgm:cxn modelId="{A8236C18-0A56-FC43-9595-617B185D4C4E}" type="presOf" srcId="{24A71FB3-E095-724E-AB64-05D33015F1DF}" destId="{2FD56452-B8A2-354E-97CF-E02B372C711D}" srcOrd="0" destOrd="1" presId="urn:microsoft.com/office/officeart/2005/8/layout/pList2#1"/>
    <dgm:cxn modelId="{43B47E34-BC4E-4AFC-9976-E54FAAB574CE}" srcId="{6CD41D46-A5B7-714F-AA44-D964D89A1658}" destId="{E5598458-4475-4E2F-85F5-930F1B2AEF9A}" srcOrd="1" destOrd="0" parTransId="{400DAD17-EFEC-4AF8-B0FE-B3F0B7742BEC}" sibTransId="{2118E01C-F726-48C1-8DF9-6470A568C400}"/>
    <dgm:cxn modelId="{7F22A43B-895B-A943-B3A0-10204033210A}" type="presOf" srcId="{EEAF79F2-30AB-114F-BC16-2661402308BF}" destId="{B81DBC79-ED51-4641-9C13-8C44A7EAF1C7}" srcOrd="0" destOrd="0" presId="urn:microsoft.com/office/officeart/2005/8/layout/pList2#1"/>
    <dgm:cxn modelId="{2D7DDF3B-6920-DF4D-888A-B8B571CEFA8A}" type="presOf" srcId="{3942C877-A1F3-D544-B784-3AEE73228999}" destId="{9CEDC566-A14F-0A4A-9E80-2110B330623C}" srcOrd="0" destOrd="1" presId="urn:microsoft.com/office/officeart/2005/8/layout/pList2#1"/>
    <dgm:cxn modelId="{57108944-CDD6-4598-B29E-9BB23F94C46D}" type="presOf" srcId="{EAD880EA-5764-4C59-82BF-4A121FB4D1FB}" destId="{2FD56452-B8A2-354E-97CF-E02B372C711D}" srcOrd="0" destOrd="3" presId="urn:microsoft.com/office/officeart/2005/8/layout/pList2#1"/>
    <dgm:cxn modelId="{5876AE46-EE9B-4CF5-86B4-197D59F163EE}" type="presOf" srcId="{E5598458-4475-4E2F-85F5-930F1B2AEF9A}" destId="{9CEDC566-A14F-0A4A-9E80-2110B330623C}" srcOrd="0" destOrd="2" presId="urn:microsoft.com/office/officeart/2005/8/layout/pList2#1"/>
    <dgm:cxn modelId="{F5B64D69-7213-4047-808E-D05F6381925B}" type="presOf" srcId="{6CD41D46-A5B7-714F-AA44-D964D89A1658}" destId="{9CEDC566-A14F-0A4A-9E80-2110B330623C}" srcOrd="0" destOrd="0" presId="urn:microsoft.com/office/officeart/2005/8/layout/pList2#1"/>
    <dgm:cxn modelId="{8957556A-D783-414B-857D-148C7C0DF04A}" type="presOf" srcId="{BCAE5084-72DA-4038-B9F5-A175860B0116}" destId="{9CEDC566-A14F-0A4A-9E80-2110B330623C}" srcOrd="0" destOrd="3" presId="urn:microsoft.com/office/officeart/2005/8/layout/pList2#1"/>
    <dgm:cxn modelId="{4CCF8757-6043-46AC-91E2-85E19BC880E9}" srcId="{C0ED331D-58E4-BC4A-90F0-3CF7EEF85C11}" destId="{525A510E-5E7F-4489-81DD-41F0F59BDC78}" srcOrd="1" destOrd="0" parTransId="{40278B85-A543-4D64-B4EB-1B73658EBB84}" sibTransId="{66BB5796-0A36-4757-B308-5C154342A2BB}"/>
    <dgm:cxn modelId="{58F3F37C-0711-4D08-800B-6F37D8C51047}" srcId="{6CD41D46-A5B7-714F-AA44-D964D89A1658}" destId="{BCAE5084-72DA-4038-B9F5-A175860B0116}" srcOrd="2" destOrd="0" parTransId="{2C1BF507-FFF7-494B-8774-72BD868144FF}" sibTransId="{689F50DD-22EA-4DAC-BEA0-AC78E695D6A6}"/>
    <dgm:cxn modelId="{6C90938D-DEC5-4179-8181-719F1879F0CC}" type="presOf" srcId="{14DF6048-AF05-447A-A2A1-F882BA5CC8AA}" destId="{2FD56452-B8A2-354E-97CF-E02B372C711D}" srcOrd="0" destOrd="2" presId="urn:microsoft.com/office/officeart/2005/8/layout/pList2#1"/>
    <dgm:cxn modelId="{6FB2B197-6C85-B545-9A88-BF919EE19FE3}" type="presOf" srcId="{B0F576C2-3AEC-0E4F-80E1-37F988E490DB}" destId="{94A5C720-3D95-434D-AA9D-07FFEE5576CD}" srcOrd="0" destOrd="1" presId="urn:microsoft.com/office/officeart/2005/8/layout/pList2#1"/>
    <dgm:cxn modelId="{82871999-9210-45AE-A990-40221E385BDB}" srcId="{3803B9C2-78CC-1C43-B2D2-24FCE9464028}" destId="{14DF6048-AF05-447A-A2A1-F882BA5CC8AA}" srcOrd="1" destOrd="0" parTransId="{AF31B664-3BB1-4710-9379-0D444CCD650E}" sibTransId="{BF1EDBF0-4ADD-482A-B0A7-8036A83CFA09}"/>
    <dgm:cxn modelId="{F3CB47A4-56A2-044A-B3E9-B010C83EA022}" type="presOf" srcId="{867EAE98-A534-8B47-9A85-F000AEA528A7}" destId="{E3FB0D6F-CADA-1A4A-ACD8-83ED50DDCC94}" srcOrd="0" destOrd="0" presId="urn:microsoft.com/office/officeart/2005/8/layout/pList2#1"/>
    <dgm:cxn modelId="{B18338AF-4F99-D34F-A1D3-08A68A64B184}" srcId="{7EAEA053-4EFA-BB47-AB1A-74A56F399ED2}" destId="{6CD41D46-A5B7-714F-AA44-D964D89A1658}" srcOrd="0" destOrd="0" parTransId="{7CB15721-41E5-9E41-8AD9-357166A24EC7}" sibTransId="{EEAF79F2-30AB-114F-BC16-2661402308BF}"/>
    <dgm:cxn modelId="{465835BA-0A23-4BC2-91A7-FAA10C8BDA37}" type="presOf" srcId="{525A510E-5E7F-4489-81DD-41F0F59BDC78}" destId="{94A5C720-3D95-434D-AA9D-07FFEE5576CD}" srcOrd="0" destOrd="2" presId="urn:microsoft.com/office/officeart/2005/8/layout/pList2#1"/>
    <dgm:cxn modelId="{1B3C7FC5-428A-9F4E-91D1-62C77F5760FF}" type="presOf" srcId="{3803B9C2-78CC-1C43-B2D2-24FCE9464028}" destId="{2FD56452-B8A2-354E-97CF-E02B372C711D}" srcOrd="0" destOrd="0" presId="urn:microsoft.com/office/officeart/2005/8/layout/pList2#1"/>
    <dgm:cxn modelId="{02E0B1D0-7FC5-5648-803D-FF0F98A1A8C0}" srcId="{3803B9C2-78CC-1C43-B2D2-24FCE9464028}" destId="{24A71FB3-E095-724E-AB64-05D33015F1DF}" srcOrd="0" destOrd="0" parTransId="{7E8EEB9B-2A98-8645-A58B-E33A1756FA1C}" sibTransId="{0DE563BB-5F8A-E44E-B2AC-C1485ACB9933}"/>
    <dgm:cxn modelId="{06A64CD3-6D26-4F22-BF75-9C400FF142C3}" srcId="{3803B9C2-78CC-1C43-B2D2-24FCE9464028}" destId="{CA35EDC8-672D-4545-B40A-2718A83574F8}" srcOrd="3" destOrd="0" parTransId="{93FCAB08-1A03-43E7-AEC6-18BB341A4AFD}" sibTransId="{EB115755-4A4B-4475-9972-3B1DDD9F16C4}"/>
    <dgm:cxn modelId="{45178CD5-5341-9641-ABA8-08BA740BE497}" srcId="{7EAEA053-4EFA-BB47-AB1A-74A56F399ED2}" destId="{3803B9C2-78CC-1C43-B2D2-24FCE9464028}" srcOrd="2" destOrd="0" parTransId="{88C75B04-5A88-5C4F-AF5E-0C5ECC55C002}" sibTransId="{06313ED3-9D11-E34B-BC14-17148A7DA64F}"/>
    <dgm:cxn modelId="{6AE1EED6-5996-4764-A353-B4285E5DAC1E}" type="presOf" srcId="{B5331B6B-7FBE-48E2-A93C-358602417477}" destId="{94A5C720-3D95-434D-AA9D-07FFEE5576CD}" srcOrd="0" destOrd="3" presId="urn:microsoft.com/office/officeart/2005/8/layout/pList2#1"/>
    <dgm:cxn modelId="{5C2D9CD7-1DF4-8244-B426-01D3B19BA15C}" type="presOf" srcId="{C0ED331D-58E4-BC4A-90F0-3CF7EEF85C11}" destId="{94A5C720-3D95-434D-AA9D-07FFEE5576CD}" srcOrd="0" destOrd="0" presId="urn:microsoft.com/office/officeart/2005/8/layout/pList2#1"/>
    <dgm:cxn modelId="{AE3639DA-4FC5-4CDD-AA82-87DC77EA9522}" srcId="{C0ED331D-58E4-BC4A-90F0-3CF7EEF85C11}" destId="{B5331B6B-7FBE-48E2-A93C-358602417477}" srcOrd="2" destOrd="0" parTransId="{A620792C-86A9-4FDF-9EDC-5281EF8015C4}" sibTransId="{0711BA09-9C81-45A1-8733-3A1D518C7EE3}"/>
    <dgm:cxn modelId="{F4A5E2DA-533E-E34A-9496-D283BEF0B6D3}" type="presOf" srcId="{7EAEA053-4EFA-BB47-AB1A-74A56F399ED2}" destId="{8506E9E1-05D0-4B42-B148-D3FF021BECC2}" srcOrd="0" destOrd="0" presId="urn:microsoft.com/office/officeart/2005/8/layout/pList2#1"/>
    <dgm:cxn modelId="{7B2A8AE8-C06B-4932-BB78-7504429EB1E0}" srcId="{3803B9C2-78CC-1C43-B2D2-24FCE9464028}" destId="{EAD880EA-5764-4C59-82BF-4A121FB4D1FB}" srcOrd="2" destOrd="0" parTransId="{22F95948-FC2B-4248-B73D-3E8ADC75792A}" sibTransId="{DEDBD891-4E71-4103-9E4E-3F081E5BCB04}"/>
    <dgm:cxn modelId="{F379DEF8-9617-7A4E-8BE5-3D2922917297}" srcId="{C0ED331D-58E4-BC4A-90F0-3CF7EEF85C11}" destId="{B0F576C2-3AEC-0E4F-80E1-37F988E490DB}" srcOrd="0" destOrd="0" parTransId="{8EE4C862-CDBD-4442-8EF0-5EEBEE5C1BD0}" sibTransId="{3FCAAA43-2202-0948-AF6C-171C43CCA38E}"/>
    <dgm:cxn modelId="{A08C6734-538A-D243-9CB0-49E622E9EC95}" type="presParOf" srcId="{8506E9E1-05D0-4B42-B148-D3FF021BECC2}" destId="{14D6685B-4F73-1E44-8D4F-F5FB06F329C6}" srcOrd="0" destOrd="0" presId="urn:microsoft.com/office/officeart/2005/8/layout/pList2#1"/>
    <dgm:cxn modelId="{0137ED7D-41E9-5F4F-A485-0F17E66CD585}" type="presParOf" srcId="{8506E9E1-05D0-4B42-B148-D3FF021BECC2}" destId="{5A56F544-16CC-CD4D-A2B9-CB1CF3738070}" srcOrd="1" destOrd="0" presId="urn:microsoft.com/office/officeart/2005/8/layout/pList2#1"/>
    <dgm:cxn modelId="{1CDD7866-5907-D74B-8CE6-83E61CAF9EA7}" type="presParOf" srcId="{5A56F544-16CC-CD4D-A2B9-CB1CF3738070}" destId="{37A6AA46-DA3B-BF43-AFFF-76D92002387F}" srcOrd="0" destOrd="0" presId="urn:microsoft.com/office/officeart/2005/8/layout/pList2#1"/>
    <dgm:cxn modelId="{11264CB0-8D05-AC4F-931A-7A17DCCB8F57}" type="presParOf" srcId="{37A6AA46-DA3B-BF43-AFFF-76D92002387F}" destId="{9CEDC566-A14F-0A4A-9E80-2110B330623C}" srcOrd="0" destOrd="0" presId="urn:microsoft.com/office/officeart/2005/8/layout/pList2#1"/>
    <dgm:cxn modelId="{4EC4008E-29CF-C641-BE4D-CD4928947521}" type="presParOf" srcId="{37A6AA46-DA3B-BF43-AFFF-76D92002387F}" destId="{BA5185B6-3866-BC44-B4FD-984501A92F9F}" srcOrd="1" destOrd="0" presId="urn:microsoft.com/office/officeart/2005/8/layout/pList2#1"/>
    <dgm:cxn modelId="{2019EEF4-7398-6946-B1D8-6A7E2886E4ED}" type="presParOf" srcId="{37A6AA46-DA3B-BF43-AFFF-76D92002387F}" destId="{A56BECD1-8480-1F4B-B133-F9B14F4A3823}" srcOrd="2" destOrd="0" presId="urn:microsoft.com/office/officeart/2005/8/layout/pList2#1"/>
    <dgm:cxn modelId="{2058F0B2-9CED-424A-8782-8B872B84F426}" type="presParOf" srcId="{5A56F544-16CC-CD4D-A2B9-CB1CF3738070}" destId="{B81DBC79-ED51-4641-9C13-8C44A7EAF1C7}" srcOrd="1" destOrd="0" presId="urn:microsoft.com/office/officeart/2005/8/layout/pList2#1"/>
    <dgm:cxn modelId="{43857E99-6F1D-854D-BD0D-D68DBDFFD956}" type="presParOf" srcId="{5A56F544-16CC-CD4D-A2B9-CB1CF3738070}" destId="{A5AD827F-4C27-B24F-9B58-97CEC01A9574}" srcOrd="2" destOrd="0" presId="urn:microsoft.com/office/officeart/2005/8/layout/pList2#1"/>
    <dgm:cxn modelId="{C6BC1ED4-4C04-9549-AFD7-DC546743B765}" type="presParOf" srcId="{A5AD827F-4C27-B24F-9B58-97CEC01A9574}" destId="{94A5C720-3D95-434D-AA9D-07FFEE5576CD}" srcOrd="0" destOrd="0" presId="urn:microsoft.com/office/officeart/2005/8/layout/pList2#1"/>
    <dgm:cxn modelId="{37E494D9-8E55-8842-A03C-2FB42E251C83}" type="presParOf" srcId="{A5AD827F-4C27-B24F-9B58-97CEC01A9574}" destId="{12F5A748-D3C8-184D-A097-481CD72839D2}" srcOrd="1" destOrd="0" presId="urn:microsoft.com/office/officeart/2005/8/layout/pList2#1"/>
    <dgm:cxn modelId="{5050931A-7073-0B41-97AE-69398CD2752D}" type="presParOf" srcId="{A5AD827F-4C27-B24F-9B58-97CEC01A9574}" destId="{77591521-AA2A-AE45-A022-1BA19DCA0B54}" srcOrd="2" destOrd="0" presId="urn:microsoft.com/office/officeart/2005/8/layout/pList2#1"/>
    <dgm:cxn modelId="{5B5CF5FD-E23C-E440-AE12-ACFD1366128F}" type="presParOf" srcId="{5A56F544-16CC-CD4D-A2B9-CB1CF3738070}" destId="{E3FB0D6F-CADA-1A4A-ACD8-83ED50DDCC94}" srcOrd="3" destOrd="0" presId="urn:microsoft.com/office/officeart/2005/8/layout/pList2#1"/>
    <dgm:cxn modelId="{FC3C7A8F-9BFC-E54A-9B66-43A2A3AD4076}" type="presParOf" srcId="{5A56F544-16CC-CD4D-A2B9-CB1CF3738070}" destId="{AD113FB8-B0ED-E749-8619-E827893EDC4B}" srcOrd="4" destOrd="0" presId="urn:microsoft.com/office/officeart/2005/8/layout/pList2#1"/>
    <dgm:cxn modelId="{3FFB2D54-E473-3243-9887-D803A3CDBAE2}" type="presParOf" srcId="{AD113FB8-B0ED-E749-8619-E827893EDC4B}" destId="{2FD56452-B8A2-354E-97CF-E02B372C711D}" srcOrd="0" destOrd="0" presId="urn:microsoft.com/office/officeart/2005/8/layout/pList2#1"/>
    <dgm:cxn modelId="{0F378DED-9BA6-B54B-B149-DE6C82337574}" type="presParOf" srcId="{AD113FB8-B0ED-E749-8619-E827893EDC4B}" destId="{B432D716-BCAA-184F-9DB4-F39A1F825253}" srcOrd="1" destOrd="0" presId="urn:microsoft.com/office/officeart/2005/8/layout/pList2#1"/>
    <dgm:cxn modelId="{16B0734C-B0A4-9F4E-A74F-FDF4C351589A}" type="presParOf" srcId="{AD113FB8-B0ED-E749-8619-E827893EDC4B}" destId="{302053C7-1078-AD4C-B913-32E3844B2D91}" srcOrd="2" destOrd="0" presId="urn:microsoft.com/office/officeart/2005/8/layout/pList2#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D6685B-4F73-1E44-8D4F-F5FB06F329C6}">
      <dsp:nvSpPr>
        <dsp:cNvPr id="0" name=""/>
        <dsp:cNvSpPr/>
      </dsp:nvSpPr>
      <dsp:spPr>
        <a:xfrm>
          <a:off x="0" y="0"/>
          <a:ext cx="8519160" cy="3027807"/>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A56BECD1-8480-1F4B-B133-F9B14F4A3823}">
      <dsp:nvSpPr>
        <dsp:cNvPr id="0" name=""/>
        <dsp:cNvSpPr/>
      </dsp:nvSpPr>
      <dsp:spPr>
        <a:xfrm>
          <a:off x="179116" y="429598"/>
          <a:ext cx="2412569" cy="2220391"/>
        </a:xfrm>
        <a:prstGeom prst="roundRect">
          <a:avLst>
            <a:gd name="adj" fmla="val 10000"/>
          </a:avLst>
        </a:prstGeom>
        <a:solidFill>
          <a:schemeClr val="accent1">
            <a:tint val="5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9CEDC566-A14F-0A4A-9E80-2110B330623C}">
      <dsp:nvSpPr>
        <dsp:cNvPr id="0" name=""/>
        <dsp:cNvSpPr/>
      </dsp:nvSpPr>
      <dsp:spPr>
        <a:xfrm rot="10800000">
          <a:off x="114339" y="3015766"/>
          <a:ext cx="2412569" cy="3469362"/>
        </a:xfrm>
        <a:prstGeom prst="round2SameRect">
          <a:avLst>
            <a:gd name="adj1" fmla="val 10500"/>
            <a:gd name="adj2" fmla="val 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t" anchorCtr="0">
          <a:noAutofit/>
        </a:bodyPr>
        <a:lstStyle/>
        <a:p>
          <a:pPr marL="0" lvl="0" indent="0" algn="l" defTabSz="711200" rtl="0">
            <a:lnSpc>
              <a:spcPct val="90000"/>
            </a:lnSpc>
            <a:spcBef>
              <a:spcPct val="0"/>
            </a:spcBef>
            <a:spcAft>
              <a:spcPct val="35000"/>
            </a:spcAft>
            <a:buNone/>
          </a:pPr>
          <a:r>
            <a:rPr lang="en-US" sz="1600" kern="1200" dirty="0"/>
            <a:t>Initially – Phase 1:</a:t>
          </a:r>
        </a:p>
        <a:p>
          <a:pPr marL="114300" lvl="1" indent="-114300" algn="l" defTabSz="622300" rtl="0">
            <a:lnSpc>
              <a:spcPct val="90000"/>
            </a:lnSpc>
            <a:spcBef>
              <a:spcPct val="0"/>
            </a:spcBef>
            <a:spcAft>
              <a:spcPct val="15000"/>
            </a:spcAft>
            <a:buChar char="•"/>
          </a:pPr>
          <a:r>
            <a:rPr lang="en-US" sz="1400" kern="1200" dirty="0"/>
            <a:t>Riders will be limited or must be scheduled to be adhere to the outdoor gathering guidelines of only 10 people at any one time</a:t>
          </a:r>
        </a:p>
        <a:p>
          <a:pPr marL="114300" lvl="1" indent="-114300" algn="l" defTabSz="622300" rtl="0">
            <a:lnSpc>
              <a:spcPct val="90000"/>
            </a:lnSpc>
            <a:spcBef>
              <a:spcPct val="0"/>
            </a:spcBef>
            <a:spcAft>
              <a:spcPct val="15000"/>
            </a:spcAft>
            <a:buChar char="•"/>
          </a:pPr>
          <a:r>
            <a:rPr lang="en-US" sz="1400" kern="1200" dirty="0"/>
            <a:t>Extra bio-security procedures will need to be put in place by clubs</a:t>
          </a:r>
        </a:p>
        <a:p>
          <a:pPr marL="114300" lvl="1" indent="-114300" algn="l" defTabSz="622300" rtl="0">
            <a:lnSpc>
              <a:spcPct val="90000"/>
            </a:lnSpc>
            <a:spcBef>
              <a:spcPct val="0"/>
            </a:spcBef>
            <a:spcAft>
              <a:spcPct val="15000"/>
            </a:spcAft>
            <a:buChar char="•"/>
          </a:pPr>
          <a:r>
            <a:rPr lang="en-US" sz="1400" kern="1200" dirty="0"/>
            <a:t>All NSW Public Health Orders will need to be adhered to including social distancing and hygiene practices</a:t>
          </a:r>
        </a:p>
      </dsp:txBody>
      <dsp:txXfrm rot="10800000">
        <a:off x="188534" y="3015766"/>
        <a:ext cx="2264179" cy="3395167"/>
      </dsp:txXfrm>
    </dsp:sp>
    <dsp:sp modelId="{77591521-AA2A-AE45-A022-1BA19DCA0B54}">
      <dsp:nvSpPr>
        <dsp:cNvPr id="0" name=""/>
        <dsp:cNvSpPr/>
      </dsp:nvSpPr>
      <dsp:spPr>
        <a:xfrm>
          <a:off x="2912775" y="448795"/>
          <a:ext cx="2412569" cy="2220391"/>
        </a:xfrm>
        <a:prstGeom prst="roundRect">
          <a:avLst>
            <a:gd name="adj" fmla="val 10000"/>
          </a:avLst>
        </a:prstGeom>
        <a:solidFill>
          <a:schemeClr val="accent1">
            <a:tint val="5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94A5C720-3D95-434D-AA9D-07FFEE5576CD}">
      <dsp:nvSpPr>
        <dsp:cNvPr id="0" name=""/>
        <dsp:cNvSpPr/>
      </dsp:nvSpPr>
      <dsp:spPr>
        <a:xfrm rot="10800000">
          <a:off x="2865126" y="3002859"/>
          <a:ext cx="2412569" cy="3580418"/>
        </a:xfrm>
        <a:prstGeom prst="round2SameRect">
          <a:avLst>
            <a:gd name="adj1" fmla="val 10500"/>
            <a:gd name="adj2" fmla="val 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l" defTabSz="711200">
            <a:lnSpc>
              <a:spcPct val="90000"/>
            </a:lnSpc>
            <a:spcBef>
              <a:spcPct val="0"/>
            </a:spcBef>
            <a:spcAft>
              <a:spcPct val="35000"/>
            </a:spcAft>
            <a:buNone/>
          </a:pPr>
          <a:r>
            <a:rPr lang="en-US" sz="1600" kern="1200" dirty="0"/>
            <a:t>Next step – Phase 2:</a:t>
          </a:r>
        </a:p>
        <a:p>
          <a:pPr marL="0" lvl="0" indent="0" algn="l" defTabSz="711200">
            <a:lnSpc>
              <a:spcPct val="90000"/>
            </a:lnSpc>
            <a:spcBef>
              <a:spcPct val="0"/>
            </a:spcBef>
            <a:spcAft>
              <a:spcPct val="35000"/>
            </a:spcAft>
            <a:buNone/>
          </a:pPr>
          <a:r>
            <a:rPr lang="en-US" sz="1000" kern="1200" dirty="0"/>
            <a:t>Dates to be confirmed but will be in line with NSW Public Health Orders (possibly 4 weeks)</a:t>
          </a:r>
        </a:p>
        <a:p>
          <a:pPr marL="114300" lvl="1" indent="-114300" algn="l" defTabSz="622300">
            <a:lnSpc>
              <a:spcPct val="90000"/>
            </a:lnSpc>
            <a:spcBef>
              <a:spcPct val="0"/>
            </a:spcBef>
            <a:spcAft>
              <a:spcPct val="15000"/>
            </a:spcAft>
            <a:buChar char="•"/>
          </a:pPr>
          <a:r>
            <a:rPr lang="en-US" sz="1400" kern="1200" dirty="0"/>
            <a:t>Rider numbers will be increased but will still be limited in line with the NSW guidelines</a:t>
          </a:r>
        </a:p>
        <a:p>
          <a:pPr marL="114300" lvl="1" indent="-114300" algn="l" defTabSz="622300">
            <a:lnSpc>
              <a:spcPct val="90000"/>
            </a:lnSpc>
            <a:spcBef>
              <a:spcPct val="0"/>
            </a:spcBef>
            <a:spcAft>
              <a:spcPct val="15000"/>
            </a:spcAft>
            <a:buChar char="•"/>
          </a:pPr>
          <a:r>
            <a:rPr lang="en-US" sz="1400" kern="1200" dirty="0"/>
            <a:t>Extra bio-security procedures will need to continue with clubs providing PPE </a:t>
          </a:r>
        </a:p>
        <a:p>
          <a:pPr marL="114300" lvl="1" indent="-114300" algn="l" defTabSz="622300">
            <a:lnSpc>
              <a:spcPct val="90000"/>
            </a:lnSpc>
            <a:spcBef>
              <a:spcPct val="0"/>
            </a:spcBef>
            <a:spcAft>
              <a:spcPct val="15000"/>
            </a:spcAft>
            <a:buChar char="•"/>
          </a:pPr>
          <a:r>
            <a:rPr lang="en-US" sz="1400" kern="1200" dirty="0"/>
            <a:t>All NSW Public Health Orders will need to be adhered to including social distancing and good hygiene practices</a:t>
          </a:r>
        </a:p>
      </dsp:txBody>
      <dsp:txXfrm rot="10800000">
        <a:off x="2939321" y="3002859"/>
        <a:ext cx="2264179" cy="3506223"/>
      </dsp:txXfrm>
    </dsp:sp>
    <dsp:sp modelId="{302053C7-1078-AD4C-B913-32E3844B2D91}">
      <dsp:nvSpPr>
        <dsp:cNvPr id="0" name=""/>
        <dsp:cNvSpPr/>
      </dsp:nvSpPr>
      <dsp:spPr>
        <a:xfrm>
          <a:off x="5707121" y="455521"/>
          <a:ext cx="2412569" cy="2220391"/>
        </a:xfrm>
        <a:prstGeom prst="roundRect">
          <a:avLst>
            <a:gd name="adj" fmla="val 10000"/>
          </a:avLst>
        </a:prstGeom>
        <a:solidFill>
          <a:schemeClr val="accent1">
            <a:tint val="5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2FD56452-B8A2-354E-97CF-E02B372C711D}">
      <dsp:nvSpPr>
        <dsp:cNvPr id="0" name=""/>
        <dsp:cNvSpPr/>
      </dsp:nvSpPr>
      <dsp:spPr>
        <a:xfrm rot="10800000">
          <a:off x="5584599" y="3026590"/>
          <a:ext cx="2693609" cy="3553515"/>
        </a:xfrm>
        <a:prstGeom prst="round2SameRect">
          <a:avLst>
            <a:gd name="adj1" fmla="val 10500"/>
            <a:gd name="adj2" fmla="val 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l" defTabSz="711200">
            <a:lnSpc>
              <a:spcPct val="90000"/>
            </a:lnSpc>
            <a:spcBef>
              <a:spcPct val="0"/>
            </a:spcBef>
            <a:spcAft>
              <a:spcPct val="35000"/>
            </a:spcAft>
            <a:buNone/>
          </a:pPr>
          <a:r>
            <a:rPr lang="en-US" sz="1600" kern="1200" dirty="0"/>
            <a:t>Back to normal – Phase 3</a:t>
          </a:r>
        </a:p>
        <a:p>
          <a:pPr marL="0" lvl="0" indent="0" algn="l" defTabSz="711200">
            <a:lnSpc>
              <a:spcPct val="90000"/>
            </a:lnSpc>
            <a:spcBef>
              <a:spcPct val="0"/>
            </a:spcBef>
            <a:spcAft>
              <a:spcPct val="35000"/>
            </a:spcAft>
            <a:buNone/>
          </a:pPr>
          <a:r>
            <a:rPr lang="en-US" sz="1000" kern="1200" dirty="0"/>
            <a:t>Dates to be confirmed but will be in line with NSW Public Health Orders (possibly 4 weeks after completion of phase 2):</a:t>
          </a:r>
        </a:p>
        <a:p>
          <a:pPr marL="114300" lvl="1" indent="-114300" algn="l" defTabSz="622300">
            <a:lnSpc>
              <a:spcPct val="90000"/>
            </a:lnSpc>
            <a:spcBef>
              <a:spcPct val="0"/>
            </a:spcBef>
            <a:spcAft>
              <a:spcPct val="15000"/>
            </a:spcAft>
            <a:buChar char="•"/>
          </a:pPr>
          <a:r>
            <a:rPr lang="en-US" sz="1400" kern="1200" dirty="0"/>
            <a:t>Riders numbers will return to pre-Covid-19 numbers</a:t>
          </a:r>
        </a:p>
        <a:p>
          <a:pPr marL="114300" lvl="1" indent="-114300" algn="l" defTabSz="622300">
            <a:lnSpc>
              <a:spcPct val="90000"/>
            </a:lnSpc>
            <a:spcBef>
              <a:spcPct val="0"/>
            </a:spcBef>
            <a:spcAft>
              <a:spcPct val="15000"/>
            </a:spcAft>
            <a:buChar char="•"/>
          </a:pPr>
          <a:r>
            <a:rPr lang="en-US" sz="1400" kern="1200" dirty="0"/>
            <a:t>Extra bio-security procedures will need to continue with clubs providing PPE</a:t>
          </a:r>
        </a:p>
        <a:p>
          <a:pPr marL="114300" lvl="1" indent="-114300" algn="l" defTabSz="622300">
            <a:lnSpc>
              <a:spcPct val="90000"/>
            </a:lnSpc>
            <a:spcBef>
              <a:spcPct val="0"/>
            </a:spcBef>
            <a:spcAft>
              <a:spcPct val="15000"/>
            </a:spcAft>
            <a:buChar char="•"/>
          </a:pPr>
          <a:r>
            <a:rPr lang="en-US" sz="1400" kern="1200" dirty="0"/>
            <a:t> NSW Public Health Order will need to be adhered to including social distancing and good hygiene practices</a:t>
          </a:r>
        </a:p>
        <a:p>
          <a:pPr marL="114300" lvl="1" indent="-114300" algn="l" defTabSz="533400">
            <a:lnSpc>
              <a:spcPct val="90000"/>
            </a:lnSpc>
            <a:spcBef>
              <a:spcPct val="0"/>
            </a:spcBef>
            <a:spcAft>
              <a:spcPct val="15000"/>
            </a:spcAft>
            <a:buChar char="•"/>
          </a:pPr>
          <a:endParaRPr lang="en-US" sz="1200" kern="1200" dirty="0"/>
        </a:p>
      </dsp:txBody>
      <dsp:txXfrm rot="10800000">
        <a:off x="5667437" y="3026590"/>
        <a:ext cx="2527933" cy="3470677"/>
      </dsp:txXfrm>
    </dsp:sp>
  </dsp:spTree>
</dsp:drawing>
</file>

<file path=word/diagrams/layout1.xml><?xml version="1.0" encoding="utf-8"?>
<dgm:layoutDef xmlns:dgm="http://schemas.openxmlformats.org/drawingml/2006/diagram" xmlns:a="http://schemas.openxmlformats.org/drawingml/2006/main" uniqueId="urn:microsoft.com/office/officeart/2005/8/layout/pList2#1">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D96B5CFF64E9B498071911674C68D22" ma:contentTypeVersion="12" ma:contentTypeDescription="Create a new document." ma:contentTypeScope="" ma:versionID="aeaffd05aca628e0b76fb121050bceef">
  <xsd:schema xmlns:xsd="http://www.w3.org/2001/XMLSchema" xmlns:xs="http://www.w3.org/2001/XMLSchema" xmlns:p="http://schemas.microsoft.com/office/2006/metadata/properties" xmlns:ns2="4f55923e-ddfe-4349-a7a6-93636e962070" xmlns:ns3="38522569-0f0e-4bd5-b852-97073b476bb1" targetNamespace="http://schemas.microsoft.com/office/2006/metadata/properties" ma:root="true" ma:fieldsID="5cc44fc7a06a5a4e093097234b4bdc0b" ns2:_="" ns3:_="">
    <xsd:import namespace="4f55923e-ddfe-4349-a7a6-93636e962070"/>
    <xsd:import namespace="38522569-0f0e-4bd5-b852-97073b476b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55923e-ddfe-4349-a7a6-93636e9620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522569-0f0e-4bd5-b852-97073b476bb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FF7A1E-FD90-44E3-8429-4E9931FAB09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ACF46E7-1776-4E21-943E-D58D814D75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55923e-ddfe-4349-a7a6-93636e962070"/>
    <ds:schemaRef ds:uri="38522569-0f0e-4bd5-b852-97073b476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C8A5C0-34AB-49EA-807F-7B30FC7B70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9</Pages>
  <Words>1723</Words>
  <Characters>9824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Frankum</dc:creator>
  <cp:keywords/>
  <dc:description/>
  <cp:lastModifiedBy>Catriona.Greenup</cp:lastModifiedBy>
  <cp:revision>8</cp:revision>
  <cp:lastPrinted>2020-05-05T00:56:00Z</cp:lastPrinted>
  <dcterms:created xsi:type="dcterms:W3CDTF">2020-06-10T07:26:00Z</dcterms:created>
  <dcterms:modified xsi:type="dcterms:W3CDTF">2020-06-12T06:02:00Z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0x0101001D96B5CFF64E9B498071911674C68D22</vt:lpwstr>
  </property>
</Properties>
</file>